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ACD20" w14:textId="77777777" w:rsidR="00812EE8" w:rsidRDefault="00812EE8">
      <w:pPr>
        <w:ind w:left="4536" w:right="18"/>
        <w:jc w:val="both"/>
        <w:rPr>
          <w:rFonts w:ascii="Arial" w:hAnsi="Arial" w:cs="Arial"/>
          <w:b/>
        </w:rPr>
      </w:pPr>
    </w:p>
    <w:p w14:paraId="27AC2522" w14:textId="77777777" w:rsidR="00812EE8" w:rsidRDefault="00812EE8">
      <w:pPr>
        <w:ind w:left="4536" w:right="18"/>
        <w:jc w:val="both"/>
        <w:rPr>
          <w:rFonts w:ascii="Arial" w:hAnsi="Arial" w:cs="Arial"/>
          <w:b/>
        </w:rPr>
      </w:pPr>
    </w:p>
    <w:p w14:paraId="4277B768" w14:textId="4CCEE443" w:rsidR="00C12C01" w:rsidRPr="000D4FE2" w:rsidRDefault="00AF145E">
      <w:pPr>
        <w:ind w:left="4536" w:right="18"/>
        <w:jc w:val="both"/>
        <w:rPr>
          <w:rFonts w:ascii="Arial" w:eastAsia="Arial" w:hAnsi="Arial" w:cs="Arial"/>
        </w:rPr>
      </w:pPr>
      <w:r w:rsidRPr="000D4FE2">
        <w:rPr>
          <w:rFonts w:ascii="Arial" w:hAnsi="Arial" w:cs="Arial"/>
          <w:b/>
        </w:rPr>
        <w:t xml:space="preserve">COMISIÓN PERMANENTE DE PUNTOS CONSTITUCIONALES Y GOBERNACIÓN. </w:t>
      </w:r>
      <w:r w:rsidRPr="000D4FE2">
        <w:rPr>
          <w:rFonts w:ascii="Arial" w:hAnsi="Arial" w:cs="Arial"/>
        </w:rPr>
        <w:t xml:space="preserve">DIPUTADAS Y DIPUTADOS: </w:t>
      </w:r>
      <w:r w:rsidRPr="000D4FE2">
        <w:rPr>
          <w:rFonts w:ascii="Arial" w:hAnsi="Arial" w:cs="Arial"/>
          <w:lang w:val="es-MX"/>
        </w:rPr>
        <w:t>CARMEN GUADALUPE GONZÁLEZ MARTÍN, ALEJANDRA DE LOS ÁNGELES NOVELO SEGURA, GASPAR ARMANDO QUINTAL PARRA, JESÚS EFRÉN PÉREZ BALLOTE,</w:t>
      </w:r>
      <w:r w:rsidRPr="000D4FE2">
        <w:rPr>
          <w:rFonts w:ascii="Arial" w:hAnsi="Arial" w:cs="Arial"/>
          <w:lang w:val="pt-BR"/>
        </w:rPr>
        <w:t xml:space="preserve"> VÍCTOR HUGO LOZANO POVEDA, DAFNE CELINA LÓPEZ OSORIO, KARLA VANESSA SALAZAR GONZÁLEZ, JOSÉ CRESCENCIO GUTIÉRREZ GONZÁLEZ Y VIDA ARAVARI GÓMEZ HERRERA. </w:t>
      </w:r>
      <w:r w:rsidRPr="000D4FE2">
        <w:rPr>
          <w:rFonts w:ascii="Arial" w:hAnsi="Arial" w:cs="Arial"/>
        </w:rPr>
        <w:t>- - -</w:t>
      </w:r>
      <w:r w:rsidR="005B5380" w:rsidRPr="000D4FE2">
        <w:rPr>
          <w:rFonts w:ascii="Arial" w:eastAsia="Arial" w:hAnsi="Arial" w:cs="Arial"/>
        </w:rPr>
        <w:t xml:space="preserve"> </w:t>
      </w:r>
    </w:p>
    <w:p w14:paraId="05C3E082" w14:textId="77777777" w:rsidR="00C12C01" w:rsidRPr="000D4FE2" w:rsidRDefault="00C12C01">
      <w:pPr>
        <w:spacing w:line="360" w:lineRule="auto"/>
        <w:ind w:left="4536" w:right="18"/>
        <w:jc w:val="both"/>
        <w:rPr>
          <w:rFonts w:ascii="Arial" w:eastAsia="Arial" w:hAnsi="Arial" w:cs="Arial"/>
        </w:rPr>
      </w:pPr>
    </w:p>
    <w:p w14:paraId="468898E4" w14:textId="77777777" w:rsidR="00C12C01" w:rsidRPr="000D4FE2" w:rsidRDefault="005B5380">
      <w:pPr>
        <w:spacing w:line="360" w:lineRule="auto"/>
        <w:jc w:val="both"/>
        <w:rPr>
          <w:rFonts w:ascii="Arial" w:eastAsia="Arial" w:hAnsi="Arial" w:cs="Arial"/>
        </w:rPr>
      </w:pPr>
      <w:r w:rsidRPr="000D4FE2">
        <w:rPr>
          <w:rFonts w:ascii="Arial" w:eastAsia="Arial" w:hAnsi="Arial" w:cs="Arial"/>
          <w:b/>
        </w:rPr>
        <w:t>HONORABLE CONGRESO DEL ESTADO.</w:t>
      </w:r>
    </w:p>
    <w:p w14:paraId="015E4F7A" w14:textId="77777777" w:rsidR="00C12C01" w:rsidRPr="000D4FE2" w:rsidRDefault="00C12C01">
      <w:pPr>
        <w:spacing w:line="360" w:lineRule="auto"/>
        <w:jc w:val="both"/>
        <w:rPr>
          <w:rFonts w:ascii="Arial" w:eastAsia="Arial" w:hAnsi="Arial" w:cs="Arial"/>
        </w:rPr>
      </w:pPr>
    </w:p>
    <w:p w14:paraId="1A1BBD56" w14:textId="17B8A57F" w:rsidR="00C12C01" w:rsidRPr="000D4FE2" w:rsidRDefault="005B5380" w:rsidP="00266D9C">
      <w:pPr>
        <w:spacing w:line="360" w:lineRule="auto"/>
        <w:jc w:val="both"/>
        <w:rPr>
          <w:rFonts w:ascii="Arial" w:eastAsia="Arial" w:hAnsi="Arial" w:cs="Arial"/>
        </w:rPr>
      </w:pPr>
      <w:r w:rsidRPr="000D4FE2">
        <w:rPr>
          <w:rFonts w:ascii="Arial" w:eastAsia="Arial" w:hAnsi="Arial" w:cs="Arial"/>
        </w:rPr>
        <w:t xml:space="preserve">En sesión de la Diputación Permanente de fecha </w:t>
      </w:r>
      <w:r w:rsidR="000D1067" w:rsidRPr="000D4FE2">
        <w:rPr>
          <w:rFonts w:ascii="Arial" w:eastAsia="Arial" w:hAnsi="Arial" w:cs="Arial"/>
        </w:rPr>
        <w:t xml:space="preserve">25 </w:t>
      </w:r>
      <w:r w:rsidRPr="000D4FE2">
        <w:rPr>
          <w:rFonts w:ascii="Arial" w:eastAsia="Arial" w:hAnsi="Arial" w:cs="Arial"/>
        </w:rPr>
        <w:t xml:space="preserve">de julio del año en curso, se turnó para su estudio, análisis y dictamen respectivo a esta Comisión </w:t>
      </w:r>
      <w:r w:rsidR="000D1067" w:rsidRPr="000D4FE2">
        <w:rPr>
          <w:rFonts w:ascii="Arial" w:eastAsia="Arial" w:hAnsi="Arial" w:cs="Arial"/>
        </w:rPr>
        <w:t>Permanente de Puntos Constitucionales y Gobernaci</w:t>
      </w:r>
      <w:r w:rsidR="007D607F" w:rsidRPr="000D4FE2">
        <w:rPr>
          <w:rFonts w:ascii="Arial" w:eastAsia="Arial" w:hAnsi="Arial" w:cs="Arial"/>
        </w:rPr>
        <w:t>ón</w:t>
      </w:r>
      <w:r w:rsidRPr="000D4FE2">
        <w:rPr>
          <w:rFonts w:ascii="Arial" w:eastAsia="Arial" w:hAnsi="Arial" w:cs="Arial"/>
        </w:rPr>
        <w:t xml:space="preserve">, </w:t>
      </w:r>
      <w:r w:rsidR="008F1A6C" w:rsidRPr="000D4FE2">
        <w:rPr>
          <w:rFonts w:ascii="Arial" w:eastAsia="Arial" w:hAnsi="Arial" w:cs="Arial"/>
        </w:rPr>
        <w:t xml:space="preserve">la </w:t>
      </w:r>
      <w:r w:rsidR="008F1A6C" w:rsidRPr="000D4FE2">
        <w:rPr>
          <w:rFonts w:ascii="Arial" w:hAnsi="Arial" w:cs="Arial"/>
        </w:rPr>
        <w:t>iniciativa con proyecto de Decreto que reforma y adiciona diversos artículos de la Constitución Política del Estado de Yucatán, en materia de fortalecimiento de la representación democrática en el H. Congreso del Estado</w:t>
      </w:r>
      <w:r w:rsidRPr="000D4FE2">
        <w:rPr>
          <w:rFonts w:ascii="Arial" w:eastAsia="Arial" w:hAnsi="Arial" w:cs="Arial"/>
        </w:rPr>
        <w:t xml:space="preserve">, suscrita por los diputados </w:t>
      </w:r>
      <w:r w:rsidR="008F1A6C" w:rsidRPr="000D4FE2">
        <w:rPr>
          <w:rFonts w:ascii="Arial" w:eastAsia="Arial" w:hAnsi="Arial" w:cs="Arial"/>
        </w:rPr>
        <w:t>Gaspar Armando Quintal Parra y Karla Reyna Franco Blanco</w:t>
      </w:r>
      <w:r w:rsidRPr="000D4FE2">
        <w:rPr>
          <w:rFonts w:ascii="Arial" w:eastAsia="Arial" w:hAnsi="Arial" w:cs="Arial"/>
        </w:rPr>
        <w:t xml:space="preserve">, integrantes de la </w:t>
      </w:r>
      <w:r w:rsidR="008F1A6C" w:rsidRPr="000D4FE2">
        <w:rPr>
          <w:rFonts w:ascii="Arial" w:eastAsia="Arial" w:hAnsi="Arial" w:cs="Arial"/>
        </w:rPr>
        <w:t>fracción legislativa del Partido</w:t>
      </w:r>
      <w:r w:rsidR="00A45FA0">
        <w:rPr>
          <w:rFonts w:ascii="Arial" w:eastAsia="Arial" w:hAnsi="Arial" w:cs="Arial"/>
        </w:rPr>
        <w:t xml:space="preserve"> Revolucionario Institucional en</w:t>
      </w:r>
      <w:r w:rsidR="008F1A6C" w:rsidRPr="000D4FE2">
        <w:rPr>
          <w:rFonts w:ascii="Arial" w:eastAsia="Arial" w:hAnsi="Arial" w:cs="Arial"/>
        </w:rPr>
        <w:t xml:space="preserve"> la </w:t>
      </w:r>
      <w:r w:rsidRPr="000D4FE2">
        <w:rPr>
          <w:rFonts w:ascii="Arial" w:eastAsia="Arial" w:hAnsi="Arial" w:cs="Arial"/>
        </w:rPr>
        <w:t>LXIII legislatura del Congreso del Estado.</w:t>
      </w:r>
    </w:p>
    <w:p w14:paraId="353B40B2" w14:textId="31BF9E50" w:rsidR="00C12C01" w:rsidRPr="000D4FE2" w:rsidRDefault="005C66A1" w:rsidP="005C66A1">
      <w:pPr>
        <w:tabs>
          <w:tab w:val="left" w:pos="5915"/>
        </w:tabs>
        <w:spacing w:line="360" w:lineRule="auto"/>
        <w:ind w:firstLine="709"/>
        <w:jc w:val="both"/>
        <w:rPr>
          <w:rFonts w:ascii="Arial" w:eastAsia="Arial" w:hAnsi="Arial" w:cs="Arial"/>
        </w:rPr>
      </w:pPr>
      <w:r w:rsidRPr="000D4FE2">
        <w:rPr>
          <w:rFonts w:ascii="Arial" w:eastAsia="Arial" w:hAnsi="Arial" w:cs="Arial"/>
        </w:rPr>
        <w:tab/>
      </w:r>
    </w:p>
    <w:p w14:paraId="3D2DB156" w14:textId="697BFB3C" w:rsidR="00C12C01" w:rsidRPr="000D4FE2" w:rsidRDefault="005B5380">
      <w:pPr>
        <w:spacing w:line="360" w:lineRule="auto"/>
        <w:ind w:firstLine="709"/>
        <w:jc w:val="both"/>
        <w:rPr>
          <w:rFonts w:ascii="Arial" w:eastAsia="Arial" w:hAnsi="Arial" w:cs="Arial"/>
        </w:rPr>
      </w:pPr>
      <w:r w:rsidRPr="000D4FE2">
        <w:rPr>
          <w:rFonts w:ascii="Arial" w:eastAsia="Arial" w:hAnsi="Arial" w:cs="Arial"/>
        </w:rPr>
        <w:t>Las diputadas y</w:t>
      </w:r>
      <w:r w:rsidR="00A45FA0">
        <w:rPr>
          <w:rFonts w:ascii="Arial" w:eastAsia="Arial" w:hAnsi="Arial" w:cs="Arial"/>
        </w:rPr>
        <w:t xml:space="preserve"> diputados integrantes de esta C</w:t>
      </w:r>
      <w:r w:rsidRPr="000D4FE2">
        <w:rPr>
          <w:rFonts w:ascii="Arial" w:eastAsia="Arial" w:hAnsi="Arial" w:cs="Arial"/>
        </w:rPr>
        <w:t xml:space="preserve">omisión </w:t>
      </w:r>
      <w:r w:rsidR="00A45FA0">
        <w:rPr>
          <w:rFonts w:ascii="Arial" w:eastAsia="Arial" w:hAnsi="Arial" w:cs="Arial"/>
        </w:rPr>
        <w:t>P</w:t>
      </w:r>
      <w:r w:rsidR="00C114AC" w:rsidRPr="000D4FE2">
        <w:rPr>
          <w:rFonts w:ascii="Arial" w:eastAsia="Arial" w:hAnsi="Arial" w:cs="Arial"/>
        </w:rPr>
        <w:t>ermanente</w:t>
      </w:r>
      <w:r w:rsidRPr="000D4FE2">
        <w:rPr>
          <w:rFonts w:ascii="Arial" w:eastAsia="Arial" w:hAnsi="Arial" w:cs="Arial"/>
        </w:rPr>
        <w:t>, en los trabajos de estudio y análisis de la iniciati</w:t>
      </w:r>
      <w:r w:rsidR="004D43F0" w:rsidRPr="000D4FE2">
        <w:rPr>
          <w:rFonts w:ascii="Arial" w:eastAsia="Arial" w:hAnsi="Arial" w:cs="Arial"/>
        </w:rPr>
        <w:t xml:space="preserve">va antes mencionada, tomamos en </w:t>
      </w:r>
      <w:r w:rsidRPr="000D4FE2">
        <w:rPr>
          <w:rFonts w:ascii="Arial" w:eastAsia="Arial" w:hAnsi="Arial" w:cs="Arial"/>
        </w:rPr>
        <w:t>consideración los siguientes,</w:t>
      </w:r>
    </w:p>
    <w:p w14:paraId="443012A4" w14:textId="77777777" w:rsidR="00C114AC" w:rsidRDefault="00C114AC">
      <w:pPr>
        <w:spacing w:line="360" w:lineRule="auto"/>
        <w:jc w:val="center"/>
        <w:rPr>
          <w:rFonts w:ascii="Arial" w:eastAsia="Arial" w:hAnsi="Arial" w:cs="Arial"/>
          <w:b/>
        </w:rPr>
      </w:pPr>
    </w:p>
    <w:p w14:paraId="5D850176" w14:textId="77777777" w:rsidR="0099418A" w:rsidRDefault="0099418A">
      <w:pPr>
        <w:spacing w:line="360" w:lineRule="auto"/>
        <w:jc w:val="center"/>
        <w:rPr>
          <w:rFonts w:ascii="Arial" w:eastAsia="Arial" w:hAnsi="Arial" w:cs="Arial"/>
          <w:b/>
        </w:rPr>
      </w:pPr>
    </w:p>
    <w:p w14:paraId="0FC1F2E8" w14:textId="77777777" w:rsidR="00C12C01" w:rsidRPr="000D4FE2" w:rsidRDefault="005B5380">
      <w:pPr>
        <w:spacing w:line="360" w:lineRule="auto"/>
        <w:jc w:val="center"/>
        <w:rPr>
          <w:rFonts w:ascii="Arial" w:eastAsia="Arial" w:hAnsi="Arial" w:cs="Arial"/>
        </w:rPr>
      </w:pPr>
      <w:r w:rsidRPr="000D4FE2">
        <w:rPr>
          <w:rFonts w:ascii="Arial" w:eastAsia="Arial" w:hAnsi="Arial" w:cs="Arial"/>
          <w:b/>
        </w:rPr>
        <w:lastRenderedPageBreak/>
        <w:t>A N T E C E D E N T E S</w:t>
      </w:r>
    </w:p>
    <w:p w14:paraId="1E906654" w14:textId="77777777" w:rsidR="00C12C01" w:rsidRPr="000D4FE2" w:rsidRDefault="00C12C01">
      <w:pPr>
        <w:spacing w:line="360" w:lineRule="auto"/>
        <w:jc w:val="center"/>
        <w:rPr>
          <w:rFonts w:ascii="Arial" w:eastAsia="Arial" w:hAnsi="Arial" w:cs="Arial"/>
        </w:rPr>
      </w:pPr>
    </w:p>
    <w:p w14:paraId="29DCA89B" w14:textId="4CFF97BA" w:rsidR="00E75037" w:rsidRPr="000D4FE2" w:rsidRDefault="005B5380" w:rsidP="001C3159">
      <w:pPr>
        <w:spacing w:line="360" w:lineRule="auto"/>
        <w:jc w:val="both"/>
        <w:rPr>
          <w:rFonts w:ascii="Arial" w:hAnsi="Arial" w:cs="Arial"/>
          <w:shd w:val="clear" w:color="auto" w:fill="FFFFFF"/>
        </w:rPr>
      </w:pPr>
      <w:r w:rsidRPr="000D4FE2">
        <w:rPr>
          <w:rFonts w:ascii="Arial" w:eastAsia="Arial" w:hAnsi="Arial" w:cs="Arial"/>
          <w:b/>
        </w:rPr>
        <w:t xml:space="preserve">PRIMERO. </w:t>
      </w:r>
      <w:r w:rsidR="001C3159" w:rsidRPr="000D4FE2">
        <w:rPr>
          <w:rFonts w:ascii="Arial" w:eastAsia="Arial" w:hAnsi="Arial" w:cs="Arial"/>
        </w:rPr>
        <w:t xml:space="preserve">El 10 de febrero de 2014, fue publicado en el Diario Oficial de la Federación el </w:t>
      </w:r>
      <w:r w:rsidR="001C3159" w:rsidRPr="000D4FE2">
        <w:rPr>
          <w:rFonts w:ascii="Arial" w:hAnsi="Arial" w:cs="Arial"/>
        </w:rPr>
        <w:t xml:space="preserve">Decreto por el que se reforman, adicionan y derogan diversas disposiciones de la Constitución Política de los Estados Unidos Mexicanos, en materia política-electoral. </w:t>
      </w:r>
      <w:r w:rsidR="00E75037" w:rsidRPr="000D4FE2">
        <w:rPr>
          <w:rFonts w:ascii="Arial" w:hAnsi="Arial" w:cs="Arial"/>
        </w:rPr>
        <w:t xml:space="preserve">Siendo que uno </w:t>
      </w:r>
      <w:r w:rsidR="00E75037" w:rsidRPr="000D4FE2">
        <w:rPr>
          <w:rFonts w:ascii="Arial" w:hAnsi="Arial" w:cs="Arial"/>
          <w:shd w:val="clear" w:color="auto" w:fill="FFFFFF"/>
        </w:rPr>
        <w:t>de los objetivos principales de esta reforma consistió en homologar los estándares con los que se organizan los procesos electorales federales y locales, garantizando así altos niveles de calidad en la democracia electoral. El aspecto más sobresaliente de la reforma es la transformación del Instituto Federal Electoral (IFE) en una autoridad de carácter nacional: el Instituto Nacional Electoral (INE).</w:t>
      </w:r>
    </w:p>
    <w:p w14:paraId="6CE43836" w14:textId="77777777" w:rsidR="00E75037" w:rsidRPr="000D4FE2" w:rsidRDefault="00E75037" w:rsidP="001C3159">
      <w:pPr>
        <w:spacing w:line="360" w:lineRule="auto"/>
        <w:jc w:val="both"/>
        <w:rPr>
          <w:rFonts w:ascii="Arial" w:hAnsi="Arial" w:cs="Arial"/>
          <w:shd w:val="clear" w:color="auto" w:fill="FFFFFF"/>
        </w:rPr>
      </w:pPr>
    </w:p>
    <w:p w14:paraId="7AA13CBA" w14:textId="7EE3CC8B" w:rsidR="00E75037" w:rsidRPr="000D4FE2" w:rsidRDefault="00FE5299" w:rsidP="00E75037">
      <w:pPr>
        <w:spacing w:line="360" w:lineRule="auto"/>
        <w:ind w:firstLine="720"/>
        <w:jc w:val="both"/>
        <w:rPr>
          <w:rFonts w:ascii="Arial" w:hAnsi="Arial" w:cs="Arial"/>
          <w:shd w:val="clear" w:color="auto" w:fill="FFFFFF"/>
        </w:rPr>
      </w:pPr>
      <w:r w:rsidRPr="000D4FE2">
        <w:rPr>
          <w:rFonts w:ascii="Arial" w:hAnsi="Arial" w:cs="Arial"/>
          <w:shd w:val="clear" w:color="auto" w:fill="FFFFFF"/>
        </w:rPr>
        <w:t xml:space="preserve">Sin embargo, </w:t>
      </w:r>
      <w:r w:rsidR="0087254A" w:rsidRPr="000D4FE2">
        <w:rPr>
          <w:rFonts w:ascii="Arial" w:hAnsi="Arial" w:cs="Arial"/>
          <w:shd w:val="clear" w:color="auto" w:fill="FFFFFF"/>
        </w:rPr>
        <w:t xml:space="preserve">considerando </w:t>
      </w:r>
      <w:r w:rsidR="00B95C67" w:rsidRPr="000D4FE2">
        <w:rPr>
          <w:rFonts w:ascii="Arial" w:hAnsi="Arial" w:cs="Arial"/>
          <w:shd w:val="clear" w:color="auto" w:fill="FFFFFF"/>
        </w:rPr>
        <w:t xml:space="preserve">uno de los temas que toca la iniciativa </w:t>
      </w:r>
      <w:r w:rsidR="00E75037" w:rsidRPr="000D4FE2">
        <w:rPr>
          <w:rFonts w:ascii="Arial" w:hAnsi="Arial" w:cs="Arial"/>
          <w:shd w:val="clear" w:color="auto" w:fill="FFFFFF"/>
        </w:rPr>
        <w:t xml:space="preserve">que </w:t>
      </w:r>
      <w:r w:rsidR="002B3EB8" w:rsidRPr="000D4FE2">
        <w:rPr>
          <w:rFonts w:ascii="Arial" w:hAnsi="Arial" w:cs="Arial"/>
          <w:shd w:val="clear" w:color="auto" w:fill="FFFFFF"/>
        </w:rPr>
        <w:t xml:space="preserve">se </w:t>
      </w:r>
      <w:r w:rsidR="00E75037" w:rsidRPr="000D4FE2">
        <w:rPr>
          <w:rFonts w:ascii="Arial" w:hAnsi="Arial" w:cs="Arial"/>
          <w:shd w:val="clear" w:color="auto" w:fill="FFFFFF"/>
        </w:rPr>
        <w:t xml:space="preserve">nos </w:t>
      </w:r>
      <w:r w:rsidR="002B3EB8" w:rsidRPr="000D4FE2">
        <w:rPr>
          <w:rFonts w:ascii="Arial" w:hAnsi="Arial" w:cs="Arial"/>
          <w:shd w:val="clear" w:color="auto" w:fill="FFFFFF"/>
        </w:rPr>
        <w:t>turnó</w:t>
      </w:r>
      <w:r w:rsidR="00737619" w:rsidRPr="000D4FE2">
        <w:rPr>
          <w:rFonts w:ascii="Arial" w:hAnsi="Arial" w:cs="Arial"/>
          <w:shd w:val="clear" w:color="auto" w:fill="FFFFFF"/>
        </w:rPr>
        <w:t>,</w:t>
      </w:r>
      <w:r w:rsidR="00E75037" w:rsidRPr="000D4FE2">
        <w:rPr>
          <w:rFonts w:ascii="Arial" w:hAnsi="Arial" w:cs="Arial"/>
          <w:shd w:val="clear" w:color="auto" w:fill="FFFFFF"/>
        </w:rPr>
        <w:t xml:space="preserve"> </w:t>
      </w:r>
      <w:r w:rsidR="00737619" w:rsidRPr="000D4FE2">
        <w:rPr>
          <w:rFonts w:ascii="Arial" w:hAnsi="Arial" w:cs="Arial"/>
          <w:shd w:val="clear" w:color="auto" w:fill="FFFFFF"/>
        </w:rPr>
        <w:t xml:space="preserve">es </w:t>
      </w:r>
      <w:r w:rsidR="003764D7">
        <w:rPr>
          <w:rFonts w:ascii="Arial" w:hAnsi="Arial" w:cs="Arial"/>
          <w:shd w:val="clear" w:color="auto" w:fill="FFFFFF"/>
        </w:rPr>
        <w:t xml:space="preserve">el referente a que </w:t>
      </w:r>
      <w:r w:rsidR="00737619" w:rsidRPr="000D4FE2">
        <w:rPr>
          <w:rFonts w:ascii="Arial" w:hAnsi="Arial" w:cs="Arial"/>
          <w:shd w:val="clear" w:color="auto" w:fill="FFFFFF"/>
        </w:rPr>
        <w:t xml:space="preserve">a través de esa </w:t>
      </w:r>
      <w:r w:rsidR="00F707DF" w:rsidRPr="000D4FE2">
        <w:rPr>
          <w:rFonts w:ascii="Arial" w:hAnsi="Arial" w:cs="Arial"/>
          <w:shd w:val="clear" w:color="auto" w:fill="FFFFFF"/>
        </w:rPr>
        <w:t xml:space="preserve">reforma </w:t>
      </w:r>
      <w:r w:rsidR="00737619" w:rsidRPr="000D4FE2">
        <w:rPr>
          <w:rFonts w:ascii="Arial" w:hAnsi="Arial" w:cs="Arial"/>
          <w:shd w:val="clear" w:color="auto" w:fill="FFFFFF"/>
        </w:rPr>
        <w:t xml:space="preserve">de 2014, </w:t>
      </w:r>
      <w:r w:rsidR="00F707DF" w:rsidRPr="000D4FE2">
        <w:rPr>
          <w:rFonts w:ascii="Arial" w:hAnsi="Arial" w:cs="Arial"/>
          <w:shd w:val="clear" w:color="auto" w:fill="FFFFFF"/>
        </w:rPr>
        <w:t xml:space="preserve">se instauró </w:t>
      </w:r>
      <w:r w:rsidR="00E75037" w:rsidRPr="000D4FE2">
        <w:rPr>
          <w:rFonts w:ascii="Arial" w:hAnsi="Arial" w:cs="Arial"/>
        </w:rPr>
        <w:t xml:space="preserve">la posibilidad de transitar hacia un sistema político renovado con un gobierno de coalición que permita la construcción de un sistema estable de alianzas entre fuerzas políticas y entre los </w:t>
      </w:r>
      <w:r w:rsidR="0020507B" w:rsidRPr="000D4FE2">
        <w:rPr>
          <w:rFonts w:ascii="Arial" w:hAnsi="Arial" w:cs="Arial"/>
        </w:rPr>
        <w:t>p</w:t>
      </w:r>
      <w:r w:rsidR="00E75037" w:rsidRPr="000D4FE2">
        <w:rPr>
          <w:rFonts w:ascii="Arial" w:hAnsi="Arial" w:cs="Arial"/>
        </w:rPr>
        <w:t>oderes, con el objetivo de fortalecer y darle eficacia al funcionamiento del Estado, de procesar diferencias y las discrepancias naturales que implica la pluralidad, así como dotar tanto al Ejecutivo como al Legislativo de una nueva capacidad de conducción de las innovaciones que México requiere.</w:t>
      </w:r>
    </w:p>
    <w:p w14:paraId="091C7DAB" w14:textId="77777777" w:rsidR="00C12C01" w:rsidRPr="000D4FE2" w:rsidRDefault="00C12C01">
      <w:pPr>
        <w:spacing w:line="360" w:lineRule="auto"/>
        <w:jc w:val="both"/>
        <w:rPr>
          <w:rFonts w:ascii="Arial" w:eastAsia="Arial" w:hAnsi="Arial" w:cs="Arial"/>
        </w:rPr>
      </w:pPr>
    </w:p>
    <w:p w14:paraId="3295EE24" w14:textId="175B2AF8" w:rsidR="00862576" w:rsidRPr="000D4FE2" w:rsidRDefault="005B5380" w:rsidP="00862576">
      <w:pPr>
        <w:spacing w:line="360" w:lineRule="auto"/>
        <w:jc w:val="both"/>
        <w:rPr>
          <w:rFonts w:ascii="Arial" w:eastAsia="Arial" w:hAnsi="Arial" w:cs="Arial"/>
        </w:rPr>
      </w:pPr>
      <w:r w:rsidRPr="000D4FE2">
        <w:rPr>
          <w:rFonts w:ascii="Arial" w:eastAsia="Arial" w:hAnsi="Arial" w:cs="Arial"/>
          <w:b/>
        </w:rPr>
        <w:t xml:space="preserve">SEGUNDO. </w:t>
      </w:r>
      <w:r w:rsidR="00352FE6" w:rsidRPr="000D4FE2">
        <w:rPr>
          <w:rFonts w:ascii="Arial" w:eastAsia="Arial" w:hAnsi="Arial" w:cs="Arial"/>
        </w:rPr>
        <w:t>E</w:t>
      </w:r>
      <w:r w:rsidRPr="000D4FE2">
        <w:rPr>
          <w:rFonts w:ascii="Arial" w:eastAsia="Arial" w:hAnsi="Arial" w:cs="Arial"/>
        </w:rPr>
        <w:t xml:space="preserve">l pasado </w:t>
      </w:r>
      <w:r w:rsidR="00352FE6" w:rsidRPr="000D4FE2">
        <w:rPr>
          <w:rFonts w:ascii="Arial" w:eastAsia="Arial" w:hAnsi="Arial" w:cs="Arial"/>
        </w:rPr>
        <w:t xml:space="preserve">22 </w:t>
      </w:r>
      <w:r w:rsidRPr="000D4FE2">
        <w:rPr>
          <w:rFonts w:ascii="Arial" w:eastAsia="Arial" w:hAnsi="Arial" w:cs="Arial"/>
        </w:rPr>
        <w:t xml:space="preserve">de </w:t>
      </w:r>
      <w:r w:rsidR="00C235C2" w:rsidRPr="000D4FE2">
        <w:rPr>
          <w:rFonts w:ascii="Arial" w:eastAsia="Arial" w:hAnsi="Arial" w:cs="Arial"/>
        </w:rPr>
        <w:t xml:space="preserve">julio </w:t>
      </w:r>
      <w:r w:rsidRPr="000D4FE2">
        <w:rPr>
          <w:rFonts w:ascii="Arial" w:eastAsia="Arial" w:hAnsi="Arial" w:cs="Arial"/>
        </w:rPr>
        <w:t>de 2022, se presentó ante este Congres</w:t>
      </w:r>
      <w:r w:rsidR="00862576" w:rsidRPr="000D4FE2">
        <w:rPr>
          <w:rFonts w:ascii="Arial" w:eastAsia="Arial" w:hAnsi="Arial" w:cs="Arial"/>
        </w:rPr>
        <w:t xml:space="preserve">o una </w:t>
      </w:r>
      <w:r w:rsidR="00862576" w:rsidRPr="000D4FE2">
        <w:rPr>
          <w:rFonts w:ascii="Arial" w:hAnsi="Arial" w:cs="Arial"/>
        </w:rPr>
        <w:t>iniciativa con proyecto de Decreto que reforma y adiciona diversos artículos de la Constitución Política del Estado de Yucatán, en materia de fortalecimiento de la representación democrática en el H. Congreso del Estado</w:t>
      </w:r>
      <w:r w:rsidR="00862576" w:rsidRPr="000D4FE2">
        <w:rPr>
          <w:rFonts w:ascii="Arial" w:eastAsia="Arial" w:hAnsi="Arial" w:cs="Arial"/>
        </w:rPr>
        <w:t>, suscrita por los diputados Gaspar Armando Quintal Parra y Karla Reyna Franco Blanco, integrantes de la fracción legislativa del Partido</w:t>
      </w:r>
      <w:r w:rsidR="00A45FA0">
        <w:rPr>
          <w:rFonts w:ascii="Arial" w:eastAsia="Arial" w:hAnsi="Arial" w:cs="Arial"/>
        </w:rPr>
        <w:t xml:space="preserve"> Revolucionario Institucional en</w:t>
      </w:r>
      <w:r w:rsidR="00862576" w:rsidRPr="000D4FE2">
        <w:rPr>
          <w:rFonts w:ascii="Arial" w:eastAsia="Arial" w:hAnsi="Arial" w:cs="Arial"/>
        </w:rPr>
        <w:t xml:space="preserve"> la LXIII legislatura del Congreso del Estado.</w:t>
      </w:r>
    </w:p>
    <w:p w14:paraId="78944119" w14:textId="77777777" w:rsidR="00C12C01" w:rsidRPr="000D4FE2" w:rsidRDefault="00C12C01">
      <w:pPr>
        <w:spacing w:line="360" w:lineRule="auto"/>
        <w:ind w:firstLine="708"/>
        <w:jc w:val="both"/>
        <w:rPr>
          <w:rFonts w:ascii="Arial" w:eastAsia="Arial" w:hAnsi="Arial" w:cs="Arial"/>
        </w:rPr>
      </w:pPr>
    </w:p>
    <w:p w14:paraId="6A9255EA" w14:textId="46AC2D17" w:rsidR="00C12C01" w:rsidRPr="000D4FE2" w:rsidRDefault="005B5380">
      <w:pPr>
        <w:spacing w:line="360" w:lineRule="auto"/>
        <w:ind w:firstLine="708"/>
        <w:jc w:val="both"/>
        <w:rPr>
          <w:rFonts w:ascii="Arial" w:eastAsia="Arial" w:hAnsi="Arial" w:cs="Arial"/>
        </w:rPr>
      </w:pPr>
      <w:r w:rsidRPr="000D4FE2">
        <w:rPr>
          <w:rFonts w:ascii="Arial" w:eastAsia="Arial" w:hAnsi="Arial" w:cs="Arial"/>
        </w:rPr>
        <w:t>Quienes suscribieron la iniciativa, en la parte</w:t>
      </w:r>
      <w:r w:rsidR="002B3987" w:rsidRPr="000D4FE2">
        <w:rPr>
          <w:rFonts w:ascii="Arial" w:eastAsia="Arial" w:hAnsi="Arial" w:cs="Arial"/>
        </w:rPr>
        <w:t xml:space="preserve"> conducente de su exposición de </w:t>
      </w:r>
      <w:r w:rsidRPr="000D4FE2">
        <w:rPr>
          <w:rFonts w:ascii="Arial" w:eastAsia="Arial" w:hAnsi="Arial" w:cs="Arial"/>
        </w:rPr>
        <w:t>motivos manifestaron lo siguiente:</w:t>
      </w:r>
    </w:p>
    <w:p w14:paraId="0AF6D956" w14:textId="77777777" w:rsidR="00C12C01" w:rsidRPr="000D4FE2" w:rsidRDefault="00C12C01">
      <w:pPr>
        <w:ind w:firstLine="708"/>
        <w:jc w:val="both"/>
        <w:rPr>
          <w:rFonts w:ascii="Arial" w:eastAsia="Arial" w:hAnsi="Arial" w:cs="Arial"/>
          <w:sz w:val="22"/>
          <w:szCs w:val="22"/>
        </w:rPr>
      </w:pPr>
    </w:p>
    <w:p w14:paraId="0046BD02" w14:textId="77777777" w:rsidR="00F069D0" w:rsidRPr="000D4FE2" w:rsidRDefault="005B5380" w:rsidP="00A45FA0">
      <w:pPr>
        <w:pStyle w:val="NormalWeb"/>
        <w:shd w:val="clear" w:color="auto" w:fill="FFFFFF"/>
        <w:spacing w:before="0" w:beforeAutospacing="0" w:after="0" w:afterAutospacing="0"/>
        <w:ind w:left="426" w:right="476" w:firstLine="708"/>
        <w:jc w:val="both"/>
        <w:rPr>
          <w:rFonts w:ascii="Arial" w:hAnsi="Arial" w:cs="Arial"/>
          <w:sz w:val="22"/>
          <w:szCs w:val="22"/>
        </w:rPr>
      </w:pPr>
      <w:r w:rsidRPr="000D4FE2">
        <w:rPr>
          <w:rFonts w:ascii="Arial" w:eastAsia="Arial" w:hAnsi="Arial" w:cs="Arial"/>
          <w:sz w:val="22"/>
          <w:szCs w:val="22"/>
        </w:rPr>
        <w:t>“</w:t>
      </w:r>
      <w:r w:rsidR="00F069D0" w:rsidRPr="000D4FE2">
        <w:rPr>
          <w:rFonts w:ascii="Arial" w:hAnsi="Arial" w:cs="Arial"/>
          <w:sz w:val="22"/>
          <w:szCs w:val="22"/>
        </w:rPr>
        <w:t xml:space="preserve">La Fracción Legislativa del Revolucionario Institucional </w:t>
      </w:r>
      <w:r w:rsidR="00F069D0" w:rsidRPr="000D4FE2">
        <w:rPr>
          <w:rFonts w:ascii="Arial" w:hAnsi="Arial" w:cs="Arial"/>
          <w:sz w:val="22"/>
          <w:szCs w:val="22"/>
          <w:shd w:val="clear" w:color="auto" w:fill="FFFFFF"/>
        </w:rPr>
        <w:t>plantea una reforma de Estado la cual basada en una reingeniería legislativa, fortalezca la efectividad y eficacia del parlamento, y que en relación con otras iniciativas presentadas como la de la evaluación legislativa, garantice una verdadera democracia representativa en Yucatán.</w:t>
      </w:r>
    </w:p>
    <w:p w14:paraId="2308531F" w14:textId="77777777" w:rsidR="00F069D0" w:rsidRPr="000D4FE2" w:rsidRDefault="00F069D0" w:rsidP="00A45FA0">
      <w:pPr>
        <w:pStyle w:val="Prrafodelista"/>
        <w:spacing w:after="0" w:line="240" w:lineRule="auto"/>
        <w:ind w:left="426" w:right="476" w:firstLine="709"/>
        <w:jc w:val="both"/>
        <w:rPr>
          <w:rFonts w:ascii="Arial" w:hAnsi="Arial" w:cs="Arial"/>
        </w:rPr>
      </w:pPr>
    </w:p>
    <w:p w14:paraId="34CDB784" w14:textId="77777777" w:rsidR="00F069D0" w:rsidRPr="000D4FE2" w:rsidRDefault="00F069D0" w:rsidP="00A45FA0">
      <w:pPr>
        <w:pStyle w:val="Prrafodelista"/>
        <w:spacing w:after="0" w:line="240" w:lineRule="auto"/>
        <w:ind w:left="426" w:right="476" w:firstLine="709"/>
        <w:jc w:val="both"/>
        <w:rPr>
          <w:rFonts w:ascii="Arial" w:hAnsi="Arial" w:cs="Arial"/>
        </w:rPr>
      </w:pPr>
      <w:r w:rsidRPr="000D4FE2">
        <w:rPr>
          <w:rFonts w:ascii="Arial" w:hAnsi="Arial" w:cs="Arial"/>
        </w:rPr>
        <w:t>Actualmente, e</w:t>
      </w:r>
      <w:hyperlink r:id="rId8" w:history="1">
        <w:r w:rsidRPr="000D4FE2">
          <w:rPr>
            <w:rStyle w:val="Hipervnculo"/>
            <w:rFonts w:ascii="Arial" w:hAnsi="Arial" w:cs="Arial"/>
            <w:color w:val="auto"/>
            <w:u w:val="none"/>
          </w:rPr>
          <w:t xml:space="preserve">l sistema electoral del Estado no es </w:t>
        </w:r>
      </w:hyperlink>
      <w:r w:rsidRPr="000D4FE2">
        <w:rPr>
          <w:rFonts w:ascii="Arial" w:hAnsi="Arial" w:cs="Arial"/>
        </w:rPr>
        <w:t>representativa, por lo que no refleja la confianza ciudadana en los partidos políticos</w:t>
      </w:r>
      <w:r w:rsidRPr="000D4FE2">
        <w:rPr>
          <w:rFonts w:ascii="Arial" w:eastAsia="Times New Roman" w:hAnsi="Arial" w:cs="Arial"/>
          <w:lang w:val="es-ES_tradnl" w:eastAsia="es-ES"/>
        </w:rPr>
        <w:t xml:space="preserve">  congruente con </w:t>
      </w:r>
      <w:r w:rsidRPr="000D4FE2">
        <w:rPr>
          <w:rFonts w:ascii="Arial" w:hAnsi="Arial" w:cs="Arial"/>
        </w:rPr>
        <w:t>la forma de gobierno democrática, representativa y soberana</w:t>
      </w:r>
      <w:r w:rsidRPr="000D4FE2">
        <w:rPr>
          <w:rStyle w:val="Refdenotaalpie"/>
          <w:rFonts w:ascii="Arial" w:hAnsi="Arial" w:cs="Arial"/>
        </w:rPr>
        <w:footnoteReference w:id="2"/>
      </w:r>
      <w:r w:rsidRPr="000D4FE2">
        <w:rPr>
          <w:rFonts w:ascii="Arial" w:hAnsi="Arial" w:cs="Arial"/>
        </w:rPr>
        <w:t xml:space="preserve"> de nuestro país, que concibe que el pueblo mexicano encuentre en los congresos, una vía de expresión popular, puesto que las decisiones presuponen un fundamento que se antepone la</w:t>
      </w:r>
      <w:r w:rsidRPr="000D4FE2">
        <w:rPr>
          <w:rFonts w:ascii="Arial" w:hAnsi="Arial" w:cs="Arial"/>
          <w:lang w:eastAsia="es-MX"/>
        </w:rPr>
        <w:t xml:space="preserve"> voluntad ciudadana que reconoce y tutela sus intereses, ante una designación basada en elecciones libres y competitivas que legitiman a sus representantes</w:t>
      </w:r>
      <w:r w:rsidRPr="000D4FE2">
        <w:rPr>
          <w:rFonts w:ascii="Arial" w:hAnsi="Arial" w:cs="Arial"/>
        </w:rPr>
        <w:t>,</w:t>
      </w:r>
      <w:r w:rsidRPr="000D4FE2">
        <w:rPr>
          <w:rStyle w:val="Refdenotaalpie"/>
          <w:rFonts w:ascii="Arial" w:hAnsi="Arial" w:cs="Arial"/>
        </w:rPr>
        <w:footnoteReference w:id="3"/>
      </w:r>
      <w:r w:rsidRPr="000D4FE2">
        <w:rPr>
          <w:rFonts w:ascii="Arial" w:hAnsi="Arial" w:cs="Arial"/>
        </w:rPr>
        <w:t xml:space="preserve"> y que debe sustentar su actuación en un principio democrático o de democracia representativa, previsto en los artículos 39, 40 y 41 de la Constitución General.</w:t>
      </w:r>
    </w:p>
    <w:p w14:paraId="530608DD" w14:textId="77777777" w:rsidR="00F069D0" w:rsidRPr="000D4FE2" w:rsidRDefault="00F069D0" w:rsidP="00A45FA0">
      <w:pPr>
        <w:pStyle w:val="Prrafodelista"/>
        <w:spacing w:after="0" w:line="240" w:lineRule="auto"/>
        <w:ind w:left="426" w:right="476" w:firstLine="709"/>
        <w:jc w:val="both"/>
        <w:rPr>
          <w:rFonts w:ascii="Arial" w:hAnsi="Arial" w:cs="Arial"/>
          <w:i/>
        </w:rPr>
      </w:pPr>
    </w:p>
    <w:p w14:paraId="298EDA35" w14:textId="77777777" w:rsidR="00F069D0" w:rsidRPr="000D4FE2" w:rsidRDefault="00F069D0" w:rsidP="00A45FA0">
      <w:pPr>
        <w:ind w:left="426" w:right="476"/>
        <w:jc w:val="both"/>
        <w:rPr>
          <w:rFonts w:ascii="Arial" w:hAnsi="Arial" w:cs="Arial"/>
          <w:sz w:val="22"/>
          <w:szCs w:val="22"/>
        </w:rPr>
      </w:pPr>
      <w:r w:rsidRPr="000D4FE2">
        <w:rPr>
          <w:rFonts w:ascii="Arial" w:hAnsi="Arial" w:cs="Arial"/>
          <w:sz w:val="22"/>
          <w:szCs w:val="22"/>
        </w:rPr>
        <w:t xml:space="preserve"> </w:t>
      </w:r>
      <w:r w:rsidRPr="000D4FE2">
        <w:rPr>
          <w:rFonts w:ascii="Arial" w:hAnsi="Arial" w:cs="Arial"/>
          <w:sz w:val="22"/>
          <w:szCs w:val="22"/>
        </w:rPr>
        <w:tab/>
        <w:t>Una forma de gobierno democrática que sostiene en primer término, la conformación del Poder Legislativo, debe posibilitar en primer término que ciudadanos electos participen mediante un procedimiento de elección popular representando una postura que debe tener como prioridad la búsqueda del bienestar social; no obstante, también debe ser rector en su actuación, propiciar el examen, la comprensión y el entendimiento de cada asunto sujeto a su deliberación y que a su vez, deba ser, constitucional y democrática.</w:t>
      </w:r>
      <w:bookmarkStart w:id="0" w:name="_Ref180492397"/>
      <w:r w:rsidRPr="000D4FE2">
        <w:rPr>
          <w:rStyle w:val="Refdenotaalpie"/>
          <w:rFonts w:ascii="Arial" w:hAnsi="Arial" w:cs="Arial"/>
          <w:sz w:val="22"/>
          <w:szCs w:val="22"/>
        </w:rPr>
        <w:footnoteReference w:id="4"/>
      </w:r>
      <w:bookmarkEnd w:id="0"/>
      <w:r w:rsidRPr="000D4FE2">
        <w:rPr>
          <w:rFonts w:ascii="Arial" w:hAnsi="Arial" w:cs="Arial"/>
          <w:sz w:val="22"/>
          <w:szCs w:val="22"/>
        </w:rPr>
        <w:t xml:space="preserve"> </w:t>
      </w:r>
    </w:p>
    <w:p w14:paraId="6855E783" w14:textId="77777777" w:rsidR="00F069D0" w:rsidRPr="000D4FE2" w:rsidRDefault="00F069D0" w:rsidP="00A45FA0">
      <w:pPr>
        <w:ind w:left="426" w:right="476"/>
        <w:jc w:val="both"/>
        <w:rPr>
          <w:rStyle w:val="Hipervnculo"/>
          <w:rFonts w:ascii="Arial" w:hAnsi="Arial" w:cs="Arial"/>
          <w:color w:val="auto"/>
          <w:sz w:val="22"/>
          <w:szCs w:val="22"/>
          <w:u w:val="none"/>
        </w:rPr>
      </w:pPr>
    </w:p>
    <w:p w14:paraId="429F78A3" w14:textId="77777777" w:rsidR="00F069D0" w:rsidRPr="000D4FE2" w:rsidRDefault="00F069D0" w:rsidP="00A45FA0">
      <w:pPr>
        <w:ind w:left="426" w:right="476"/>
        <w:jc w:val="both"/>
        <w:rPr>
          <w:rFonts w:ascii="Arial" w:hAnsi="Arial" w:cs="Arial"/>
          <w:sz w:val="22"/>
          <w:szCs w:val="22"/>
        </w:rPr>
      </w:pPr>
      <w:r w:rsidRPr="000D4FE2">
        <w:rPr>
          <w:rStyle w:val="Hipervnculo"/>
          <w:rFonts w:ascii="Arial" w:hAnsi="Arial" w:cs="Arial"/>
          <w:color w:val="auto"/>
          <w:sz w:val="22"/>
          <w:szCs w:val="22"/>
          <w:u w:val="none"/>
        </w:rPr>
        <w:tab/>
        <w:t>L</w:t>
      </w:r>
      <w:r w:rsidRPr="000D4FE2">
        <w:rPr>
          <w:rFonts w:ascii="Arial" w:hAnsi="Arial" w:cs="Arial"/>
          <w:sz w:val="22"/>
          <w:szCs w:val="22"/>
        </w:rPr>
        <w:t>as y los representantes son el pueblo entero, quienes son depositarios de la soberanía nacional. La Suprema Corte de Justicia de la Nación</w:t>
      </w:r>
      <w:r w:rsidRPr="000D4FE2">
        <w:rPr>
          <w:rStyle w:val="Refdenotaalpie"/>
          <w:rFonts w:ascii="Arial" w:hAnsi="Arial" w:cs="Arial"/>
          <w:sz w:val="22"/>
          <w:szCs w:val="22"/>
        </w:rPr>
        <w:footnoteReference w:id="5"/>
      </w:r>
      <w:r w:rsidRPr="000D4FE2">
        <w:rPr>
          <w:rFonts w:ascii="Arial" w:hAnsi="Arial" w:cs="Arial"/>
          <w:sz w:val="22"/>
          <w:szCs w:val="22"/>
        </w:rPr>
        <w:t xml:space="preserve"> ha sostenido que una vez que  candidatos o candidatas se convierten en integrantes del Poder Legislativo, quienes acceden a los curules tienen una función representativa general </w:t>
      </w:r>
      <w:r w:rsidRPr="000D4FE2">
        <w:rPr>
          <w:rFonts w:ascii="Arial" w:hAnsi="Arial" w:cs="Arial"/>
          <w:sz w:val="22"/>
          <w:szCs w:val="22"/>
        </w:rPr>
        <w:lastRenderedPageBreak/>
        <w:t>y no particularizada, lo que se refleja en el hecho de que los actos legislativos se le imputen al Congreso o la Legislatura como un todo, y no sólo a las y los representantes que votaron a favor de ese acto en particular; lo que implica un mandato representativo en oposición a uno imperativo.</w:t>
      </w:r>
    </w:p>
    <w:p w14:paraId="7AE3DC34" w14:textId="77777777" w:rsidR="00F069D0" w:rsidRPr="000D4FE2" w:rsidRDefault="00F069D0" w:rsidP="00A45FA0">
      <w:pPr>
        <w:ind w:left="426" w:right="476"/>
        <w:rPr>
          <w:rFonts w:ascii="Arial" w:hAnsi="Arial" w:cs="Arial"/>
          <w:sz w:val="22"/>
          <w:szCs w:val="22"/>
        </w:rPr>
      </w:pPr>
    </w:p>
    <w:p w14:paraId="1283B2AD" w14:textId="77777777" w:rsidR="00F069D0" w:rsidRPr="000D4FE2" w:rsidRDefault="00F069D0" w:rsidP="00A45FA0">
      <w:pPr>
        <w:pStyle w:val="Prrafodelista"/>
        <w:spacing w:after="0" w:line="240" w:lineRule="auto"/>
        <w:ind w:left="426" w:right="476" w:firstLine="709"/>
        <w:jc w:val="both"/>
        <w:rPr>
          <w:rFonts w:ascii="Arial" w:hAnsi="Arial" w:cs="Arial"/>
          <w:i/>
        </w:rPr>
      </w:pPr>
      <w:r w:rsidRPr="000D4FE2">
        <w:rPr>
          <w:rFonts w:ascii="Arial" w:hAnsi="Arial" w:cs="Arial"/>
        </w:rPr>
        <w:t xml:space="preserve">En nuestro país, la integración de los representantes de los congresos locales se encuentra determinada en proporción a los habitantes de cada uno, debiendo cumplir con la regla siguiente: </w:t>
      </w:r>
      <w:r w:rsidRPr="000D4FE2">
        <w:rPr>
          <w:rFonts w:ascii="Arial" w:hAnsi="Arial" w:cs="Arial"/>
          <w:i/>
        </w:rPr>
        <w:t>No podrá ser menor de siete diputados en los Estados cuya población no llegue a 400 mil habitantes; de nueve, en aquellos cuya población exceda de este número y no llegue a 800 mil habitantes, y de 11 en los Estados cuya población sea superior a esta última cifra.</w:t>
      </w:r>
      <w:r w:rsidRPr="000D4FE2">
        <w:rPr>
          <w:rStyle w:val="Refdenotaalpie"/>
          <w:rFonts w:ascii="Arial" w:hAnsi="Arial" w:cs="Arial"/>
          <w:i/>
        </w:rPr>
        <w:footnoteReference w:id="6"/>
      </w:r>
    </w:p>
    <w:p w14:paraId="616A4D05" w14:textId="77777777" w:rsidR="00F069D0" w:rsidRPr="000D4FE2" w:rsidRDefault="00F069D0" w:rsidP="00A45FA0">
      <w:pPr>
        <w:pStyle w:val="Prrafodelista"/>
        <w:spacing w:after="0" w:line="240" w:lineRule="auto"/>
        <w:ind w:left="426" w:right="476" w:firstLine="709"/>
        <w:jc w:val="both"/>
        <w:rPr>
          <w:rFonts w:ascii="Arial" w:hAnsi="Arial" w:cs="Arial"/>
        </w:rPr>
      </w:pPr>
    </w:p>
    <w:p w14:paraId="46199F2B" w14:textId="77777777" w:rsidR="00F069D0" w:rsidRPr="000D4FE2" w:rsidRDefault="00F069D0" w:rsidP="00A45FA0">
      <w:pPr>
        <w:pStyle w:val="Prrafodelista"/>
        <w:spacing w:after="0" w:line="240" w:lineRule="auto"/>
        <w:ind w:left="426" w:right="476" w:firstLine="709"/>
        <w:jc w:val="both"/>
        <w:rPr>
          <w:rFonts w:ascii="Arial" w:hAnsi="Arial" w:cs="Arial"/>
        </w:rPr>
      </w:pPr>
      <w:r w:rsidRPr="000D4FE2">
        <w:rPr>
          <w:rFonts w:ascii="Arial" w:hAnsi="Arial" w:cs="Arial"/>
        </w:rPr>
        <w:t>Lo anterior, hace evidente que dentro de la libre configuración legislativa de las Diputadas y Diputados que integramos esta LXIII Legislatura y ante un censo poblacional conforme las cifras del INEGI 2020, existe un aumento poblacional de 1.8 % en relación a las cifras dadas del INEGI correspondientes al año 2010; la Fracción legislativa del PRI sostiene que debe existir una representación en el Congreso que sea más cercana a los resultados electorales, que refleje en el porcentaje de representación en cada curul, la voluntad popular reflejada en los resultados de la votación, y que en consecuencia, fortalezca la calidad de la democracia en Yucatán.</w:t>
      </w:r>
    </w:p>
    <w:p w14:paraId="11699206" w14:textId="77777777" w:rsidR="00F069D0" w:rsidRPr="000D4FE2" w:rsidRDefault="00F069D0" w:rsidP="00A45FA0">
      <w:pPr>
        <w:ind w:left="426" w:right="476"/>
        <w:jc w:val="both"/>
        <w:rPr>
          <w:rFonts w:ascii="Arial" w:hAnsi="Arial" w:cs="Arial"/>
          <w:sz w:val="22"/>
          <w:szCs w:val="22"/>
        </w:rPr>
      </w:pPr>
    </w:p>
    <w:p w14:paraId="5FFC131B" w14:textId="77777777" w:rsidR="00F069D0" w:rsidRPr="000D4FE2" w:rsidRDefault="00F069D0" w:rsidP="00A45FA0">
      <w:pPr>
        <w:ind w:left="426" w:right="476"/>
        <w:jc w:val="both"/>
        <w:rPr>
          <w:rFonts w:ascii="Arial" w:hAnsi="Arial" w:cs="Arial"/>
          <w:sz w:val="22"/>
          <w:szCs w:val="22"/>
        </w:rPr>
      </w:pPr>
      <w:r w:rsidRPr="000D4FE2">
        <w:rPr>
          <w:rFonts w:ascii="Arial" w:hAnsi="Arial" w:cs="Arial"/>
          <w:sz w:val="22"/>
          <w:szCs w:val="22"/>
        </w:rPr>
        <w:tab/>
        <w:t>Actualmente, y conforme las últimas elecciones de 2021, el PAN con el 35 por ciento del total de los votos de la ciudadanía, tiene el 56 por ciento de las curules en el H. Congreso del Estado; MORENA con el 25 por ciento de la votación alcanza el 16 por ciento de los escaños; el PRI con el 23 por ciento del total de votos, tiene el 12 por ciento de la representación, siendo un mecanismo inadecuado para garantizar que cada curul refleje lo que quieren las mayorías pero también las minorías, y no que únicamente una mayoría que por su propio número dirija las decisiones de impacto para Yucatán, lo cual ocurre tanto en el Poder Ejecutivo como en el Legislativo, generando un déficit de la democracia.</w:t>
      </w:r>
    </w:p>
    <w:p w14:paraId="6475CE85" w14:textId="77777777" w:rsidR="00F069D0" w:rsidRPr="000D4FE2" w:rsidRDefault="00F069D0" w:rsidP="00A45FA0">
      <w:pPr>
        <w:ind w:left="426" w:right="476"/>
        <w:jc w:val="both"/>
        <w:rPr>
          <w:rFonts w:ascii="Arial" w:hAnsi="Arial" w:cs="Arial"/>
          <w:sz w:val="22"/>
          <w:szCs w:val="22"/>
        </w:rPr>
      </w:pPr>
    </w:p>
    <w:p w14:paraId="1680AABF" w14:textId="77777777" w:rsidR="00F069D0" w:rsidRPr="000D4FE2" w:rsidRDefault="00F069D0" w:rsidP="00A45FA0">
      <w:pPr>
        <w:ind w:left="426" w:right="476"/>
        <w:jc w:val="both"/>
        <w:rPr>
          <w:rFonts w:ascii="Arial" w:hAnsi="Arial" w:cs="Arial"/>
          <w:sz w:val="22"/>
          <w:szCs w:val="22"/>
        </w:rPr>
      </w:pPr>
      <w:r w:rsidRPr="000D4FE2">
        <w:rPr>
          <w:rFonts w:ascii="Arial" w:hAnsi="Arial" w:cs="Arial"/>
          <w:sz w:val="22"/>
          <w:szCs w:val="22"/>
        </w:rPr>
        <w:tab/>
        <w:t>Es importante considerar que el número de diputados debe considerar que una población que represente en forma directa o proporcional a un distrito encontrando en las diferencias y sectores, problemas específicos pero ideales comunes; por lo que se propone que el número total de curules sean de un total de 35, considerando que veinte</w:t>
      </w:r>
      <w:r w:rsidRPr="000D4FE2">
        <w:rPr>
          <w:rFonts w:ascii="Arial" w:hAnsi="Arial" w:cs="Arial"/>
          <w:b/>
          <w:sz w:val="22"/>
          <w:szCs w:val="22"/>
        </w:rPr>
        <w:t xml:space="preserve"> </w:t>
      </w:r>
      <w:r w:rsidRPr="000D4FE2">
        <w:rPr>
          <w:rFonts w:ascii="Arial" w:hAnsi="Arial" w:cs="Arial"/>
          <w:sz w:val="22"/>
          <w:szCs w:val="22"/>
        </w:rPr>
        <w:t>serán electos por el principio de mayoría relativa y los restantes, por el de representación proporcional.</w:t>
      </w:r>
    </w:p>
    <w:p w14:paraId="1A13A7C7" w14:textId="77777777" w:rsidR="00F069D0" w:rsidRPr="000D4FE2" w:rsidRDefault="00F069D0" w:rsidP="00A45FA0">
      <w:pPr>
        <w:ind w:left="426" w:right="476"/>
        <w:jc w:val="both"/>
        <w:rPr>
          <w:rFonts w:ascii="Arial" w:hAnsi="Arial" w:cs="Arial"/>
          <w:sz w:val="22"/>
          <w:szCs w:val="22"/>
        </w:rPr>
      </w:pPr>
    </w:p>
    <w:p w14:paraId="6123207A" w14:textId="77777777" w:rsidR="00F069D0" w:rsidRPr="000D4FE2" w:rsidRDefault="00F069D0" w:rsidP="00A45FA0">
      <w:pPr>
        <w:ind w:left="426" w:right="476"/>
        <w:jc w:val="both"/>
        <w:rPr>
          <w:rFonts w:ascii="Arial" w:hAnsi="Arial" w:cs="Arial"/>
          <w:sz w:val="22"/>
          <w:szCs w:val="22"/>
        </w:rPr>
      </w:pPr>
      <w:r w:rsidRPr="000D4FE2">
        <w:rPr>
          <w:rFonts w:ascii="Arial" w:hAnsi="Arial" w:cs="Arial"/>
          <w:sz w:val="22"/>
          <w:szCs w:val="22"/>
        </w:rPr>
        <w:tab/>
        <w:t>Un tema de gran importancia, son los gobiernos de coalición previstos en la Constitución Política de los Estados Unidos Mexicanos, como una atribución de la Presidencia de la República, en la fracción XVII del artículo 89, aprobada desde la reforma político-electoral en el año 2014, encaminada a fortalecer la calidad democrática en México.</w:t>
      </w:r>
    </w:p>
    <w:p w14:paraId="7F184E96" w14:textId="77777777" w:rsidR="00F069D0" w:rsidRPr="000D4FE2" w:rsidRDefault="00F069D0" w:rsidP="00A45FA0">
      <w:pPr>
        <w:ind w:left="426" w:right="476"/>
        <w:jc w:val="both"/>
        <w:rPr>
          <w:rFonts w:ascii="Arial" w:hAnsi="Arial" w:cs="Arial"/>
          <w:sz w:val="22"/>
          <w:szCs w:val="22"/>
        </w:rPr>
      </w:pPr>
    </w:p>
    <w:p w14:paraId="1BA1BFEA" w14:textId="77777777" w:rsidR="00F069D0" w:rsidRPr="000D4FE2" w:rsidRDefault="00F069D0" w:rsidP="00A45FA0">
      <w:pPr>
        <w:ind w:left="426" w:right="476"/>
        <w:jc w:val="both"/>
        <w:rPr>
          <w:rFonts w:ascii="Arial" w:hAnsi="Arial" w:cs="Arial"/>
          <w:sz w:val="22"/>
          <w:szCs w:val="22"/>
        </w:rPr>
      </w:pPr>
      <w:r w:rsidRPr="000D4FE2">
        <w:rPr>
          <w:rFonts w:ascii="Arial" w:hAnsi="Arial" w:cs="Arial"/>
          <w:sz w:val="22"/>
          <w:szCs w:val="22"/>
        </w:rPr>
        <w:tab/>
        <w:t xml:space="preserve">El gobierno de coalición se ha considerado </w:t>
      </w:r>
      <w:r w:rsidRPr="000D4FE2">
        <w:rPr>
          <w:rFonts w:ascii="Arial" w:hAnsi="Arial" w:cs="Arial"/>
          <w:sz w:val="22"/>
          <w:szCs w:val="22"/>
          <w:shd w:val="clear" w:color="auto" w:fill="FFFFFF"/>
        </w:rPr>
        <w:t>como una prerrogativa para que el Ejecutivo puede utilizar para formar un gobierno bipartidista o multipartidista; no obstante, también cuenta con la facultad para disolverlo cuando lo considere conveniente, e implica que la persona</w:t>
      </w:r>
      <w:r w:rsidRPr="000D4FE2">
        <w:rPr>
          <w:rFonts w:ascii="Arial" w:hAnsi="Arial" w:cs="Arial"/>
          <w:sz w:val="22"/>
          <w:szCs w:val="22"/>
        </w:rPr>
        <w:t xml:space="preserve"> titular del Ejecutivo comparta los espacios de gobierno con los partidos políticos de oposición para conformar un gabinete bipartidista o multipartidista, tanto para tomar decisiones como para ejecutarlas. </w:t>
      </w:r>
    </w:p>
    <w:p w14:paraId="628BD3C4" w14:textId="77777777" w:rsidR="00F069D0" w:rsidRPr="000D4FE2" w:rsidRDefault="00F069D0" w:rsidP="00A45FA0">
      <w:pPr>
        <w:ind w:left="426" w:right="476" w:firstLine="708"/>
        <w:jc w:val="both"/>
        <w:rPr>
          <w:rFonts w:ascii="Arial" w:hAnsi="Arial" w:cs="Arial"/>
          <w:sz w:val="22"/>
          <w:szCs w:val="22"/>
        </w:rPr>
      </w:pPr>
    </w:p>
    <w:p w14:paraId="274C3473" w14:textId="77777777" w:rsidR="00F069D0" w:rsidRPr="000D4FE2" w:rsidRDefault="00F069D0" w:rsidP="00A45FA0">
      <w:pPr>
        <w:ind w:left="426" w:right="476" w:firstLine="708"/>
        <w:jc w:val="both"/>
        <w:rPr>
          <w:rFonts w:ascii="Arial" w:hAnsi="Arial" w:cs="Arial"/>
          <w:sz w:val="22"/>
          <w:szCs w:val="22"/>
        </w:rPr>
      </w:pPr>
      <w:r w:rsidRPr="000D4FE2">
        <w:rPr>
          <w:rFonts w:ascii="Arial" w:hAnsi="Arial" w:cs="Arial"/>
          <w:sz w:val="22"/>
          <w:szCs w:val="22"/>
        </w:rPr>
        <w:t>La figura del gobierno de coalición modifica tres componentes del régimen político asociados con los poderes Ejecutivo y Legislativo:</w:t>
      </w:r>
      <w:r w:rsidRPr="000D4FE2">
        <w:rPr>
          <w:rStyle w:val="Refdenotaalpie"/>
          <w:rFonts w:ascii="Arial" w:hAnsi="Arial" w:cs="Arial"/>
          <w:sz w:val="22"/>
          <w:szCs w:val="22"/>
        </w:rPr>
        <w:footnoteReference w:id="7"/>
      </w:r>
    </w:p>
    <w:p w14:paraId="2947E909" w14:textId="77777777" w:rsidR="00F069D0" w:rsidRPr="000D4FE2" w:rsidRDefault="00F069D0" w:rsidP="00A45FA0">
      <w:pPr>
        <w:ind w:left="426" w:right="476" w:firstLine="708"/>
        <w:jc w:val="both"/>
        <w:rPr>
          <w:rFonts w:ascii="Arial" w:hAnsi="Arial" w:cs="Arial"/>
          <w:sz w:val="22"/>
          <w:szCs w:val="22"/>
        </w:rPr>
      </w:pPr>
    </w:p>
    <w:p w14:paraId="3184DB59" w14:textId="77777777" w:rsidR="00F069D0" w:rsidRPr="000D4FE2" w:rsidRDefault="00F069D0" w:rsidP="00A45FA0">
      <w:pPr>
        <w:pStyle w:val="NormalWeb"/>
        <w:numPr>
          <w:ilvl w:val="0"/>
          <w:numId w:val="4"/>
        </w:numPr>
        <w:shd w:val="clear" w:color="auto" w:fill="FFFFFF"/>
        <w:spacing w:before="0" w:beforeAutospacing="0" w:after="0" w:afterAutospacing="0"/>
        <w:ind w:left="426" w:right="476" w:hanging="357"/>
        <w:rPr>
          <w:rFonts w:ascii="Arial" w:hAnsi="Arial" w:cs="Arial"/>
          <w:sz w:val="22"/>
          <w:szCs w:val="22"/>
        </w:rPr>
      </w:pPr>
      <w:bookmarkStart w:id="1" w:name="idp10201168"/>
      <w:bookmarkEnd w:id="1"/>
      <w:r w:rsidRPr="000D4FE2">
        <w:rPr>
          <w:rFonts w:ascii="Arial" w:hAnsi="Arial" w:cs="Arial"/>
          <w:sz w:val="22"/>
          <w:szCs w:val="22"/>
        </w:rPr>
        <w:t>Otorga un sustento legal a la formación de coaliciones en el Congreso por parte de los partidos políticos representados.</w:t>
      </w:r>
    </w:p>
    <w:p w14:paraId="50DFA851" w14:textId="77777777" w:rsidR="00F069D0" w:rsidRPr="000D4FE2" w:rsidRDefault="00F069D0" w:rsidP="00A45FA0">
      <w:pPr>
        <w:pStyle w:val="NormalWeb"/>
        <w:numPr>
          <w:ilvl w:val="0"/>
          <w:numId w:val="4"/>
        </w:numPr>
        <w:shd w:val="clear" w:color="auto" w:fill="FFFFFF"/>
        <w:spacing w:before="0" w:beforeAutospacing="0" w:after="0" w:afterAutospacing="0"/>
        <w:ind w:left="426" w:right="476" w:hanging="357"/>
        <w:rPr>
          <w:rFonts w:ascii="Arial" w:hAnsi="Arial" w:cs="Arial"/>
          <w:sz w:val="22"/>
          <w:szCs w:val="22"/>
        </w:rPr>
      </w:pPr>
      <w:r w:rsidRPr="000D4FE2">
        <w:rPr>
          <w:rFonts w:ascii="Arial" w:hAnsi="Arial" w:cs="Arial"/>
          <w:sz w:val="22"/>
          <w:szCs w:val="22"/>
        </w:rPr>
        <w:t>El titular del ejecutivo deberá compartir espacios públicos de gobierno con algunos miembros de la oposición partidista.</w:t>
      </w:r>
    </w:p>
    <w:p w14:paraId="2F49141A" w14:textId="77777777" w:rsidR="00F069D0" w:rsidRPr="000D4FE2" w:rsidRDefault="00F069D0" w:rsidP="00A45FA0">
      <w:pPr>
        <w:pStyle w:val="NormalWeb"/>
        <w:numPr>
          <w:ilvl w:val="0"/>
          <w:numId w:val="4"/>
        </w:numPr>
        <w:shd w:val="clear" w:color="auto" w:fill="FFFFFF"/>
        <w:spacing w:before="0" w:beforeAutospacing="0" w:after="0" w:afterAutospacing="0"/>
        <w:ind w:left="426" w:right="476" w:hanging="357"/>
        <w:jc w:val="both"/>
        <w:rPr>
          <w:rFonts w:ascii="Arial" w:hAnsi="Arial" w:cs="Arial"/>
          <w:sz w:val="22"/>
          <w:szCs w:val="22"/>
        </w:rPr>
      </w:pPr>
      <w:r w:rsidRPr="000D4FE2">
        <w:rPr>
          <w:rFonts w:ascii="Arial" w:hAnsi="Arial" w:cs="Arial"/>
          <w:sz w:val="22"/>
          <w:szCs w:val="22"/>
        </w:rPr>
        <w:t>El Poder Legislativo ratificará las propuestas de quienes ocupen el gabinete legal y ampliado.</w:t>
      </w:r>
    </w:p>
    <w:p w14:paraId="46C3C826" w14:textId="77777777" w:rsidR="00F069D0" w:rsidRPr="000D4FE2" w:rsidRDefault="00F069D0" w:rsidP="00A45FA0">
      <w:pPr>
        <w:ind w:left="426" w:right="476" w:firstLine="357"/>
        <w:jc w:val="both"/>
        <w:rPr>
          <w:rFonts w:ascii="Arial" w:hAnsi="Arial" w:cs="Arial"/>
          <w:sz w:val="22"/>
          <w:szCs w:val="22"/>
          <w:shd w:val="clear" w:color="auto" w:fill="FFFFFF"/>
        </w:rPr>
      </w:pPr>
    </w:p>
    <w:p w14:paraId="2194F9C5" w14:textId="77777777" w:rsidR="00F069D0" w:rsidRPr="000D4FE2" w:rsidRDefault="00F069D0" w:rsidP="00A45FA0">
      <w:pPr>
        <w:ind w:left="426" w:right="476" w:firstLine="357"/>
        <w:jc w:val="both"/>
        <w:rPr>
          <w:rFonts w:ascii="Arial" w:hAnsi="Arial" w:cs="Arial"/>
          <w:sz w:val="22"/>
          <w:szCs w:val="22"/>
        </w:rPr>
      </w:pPr>
      <w:r w:rsidRPr="000D4FE2">
        <w:rPr>
          <w:rFonts w:ascii="Arial" w:hAnsi="Arial" w:cs="Arial"/>
          <w:sz w:val="22"/>
          <w:szCs w:val="22"/>
          <w:shd w:val="clear" w:color="auto" w:fill="FFFFFF"/>
        </w:rPr>
        <w:t xml:space="preserve">    De ahí que son claras las ventajas de un gobierno de coalición, puesto que no solo las decisiones requieren ser consensadas al interior de un gobierno presidido por una sola persona, como es la persona del titular del Poder Ejecutivo, sino que por la propia discusión proactiva y cooperativa no permite privilegiar una postura única; sino por el contrario, se legitiman por fortalecer la </w:t>
      </w:r>
      <w:r w:rsidRPr="000D4FE2">
        <w:rPr>
          <w:rFonts w:ascii="Arial" w:hAnsi="Arial" w:cs="Arial"/>
          <w:sz w:val="22"/>
          <w:szCs w:val="22"/>
        </w:rPr>
        <w:t xml:space="preserve">gobernabilidad democrática, y la coordinación con el Poder Legislativo cuando el partido político del Poder Ejecutivo está en condición de minoría, sobre todo, cuando se trata de asuntos cuyas decisiones requieren ser aprobadas por el Congreso para ejecutar sus políticas públicas. </w:t>
      </w:r>
    </w:p>
    <w:p w14:paraId="5FE23763" w14:textId="77777777" w:rsidR="00F069D0" w:rsidRPr="000D4FE2" w:rsidRDefault="00F069D0" w:rsidP="00A45FA0">
      <w:pPr>
        <w:shd w:val="clear" w:color="auto" w:fill="FFFFFF"/>
        <w:ind w:left="426" w:right="476" w:firstLine="708"/>
        <w:jc w:val="both"/>
        <w:rPr>
          <w:rFonts w:ascii="Arial" w:hAnsi="Arial" w:cs="Arial"/>
          <w:sz w:val="22"/>
          <w:szCs w:val="22"/>
        </w:rPr>
      </w:pPr>
    </w:p>
    <w:p w14:paraId="6B3EC99D" w14:textId="77777777" w:rsidR="00F069D0" w:rsidRPr="000D4FE2" w:rsidRDefault="00F069D0" w:rsidP="00A45FA0">
      <w:pPr>
        <w:shd w:val="clear" w:color="auto" w:fill="FFFFFF"/>
        <w:ind w:left="426" w:right="476" w:firstLine="708"/>
        <w:jc w:val="both"/>
        <w:rPr>
          <w:rFonts w:ascii="Arial" w:hAnsi="Arial" w:cs="Arial"/>
          <w:sz w:val="22"/>
          <w:szCs w:val="22"/>
        </w:rPr>
      </w:pPr>
      <w:r w:rsidRPr="000D4FE2">
        <w:rPr>
          <w:rFonts w:ascii="Arial" w:hAnsi="Arial" w:cs="Arial"/>
          <w:sz w:val="22"/>
          <w:szCs w:val="22"/>
        </w:rPr>
        <w:t xml:space="preserve">Consideramos prioritario que el principio de paridad de género se refleje desde la conformación de los partidos políticos, por lo que al interior de cada uno deben respetarse los principios que propicien que los órganos que lo integran consideren a mujeres y hombres por igual, por lo cual se propone la reforma del artículo 16 apartado A primer párrafo de la Constitución Política del Estado. </w:t>
      </w:r>
    </w:p>
    <w:p w14:paraId="0473CC27" w14:textId="77777777" w:rsidR="00F069D0" w:rsidRPr="000D4FE2" w:rsidRDefault="00F069D0" w:rsidP="00A45FA0">
      <w:pPr>
        <w:ind w:left="426" w:right="476" w:firstLine="708"/>
        <w:jc w:val="both"/>
        <w:rPr>
          <w:rFonts w:ascii="Arial" w:hAnsi="Arial" w:cs="Arial"/>
          <w:sz w:val="22"/>
          <w:szCs w:val="22"/>
        </w:rPr>
      </w:pPr>
    </w:p>
    <w:p w14:paraId="03834393" w14:textId="2E1CDA80" w:rsidR="00C12C01" w:rsidRPr="000D4FE2" w:rsidRDefault="00F069D0" w:rsidP="00A45FA0">
      <w:pPr>
        <w:ind w:left="426" w:right="476" w:firstLine="708"/>
        <w:jc w:val="both"/>
        <w:rPr>
          <w:rFonts w:ascii="Arial" w:hAnsi="Arial" w:cs="Arial"/>
          <w:sz w:val="22"/>
          <w:szCs w:val="22"/>
        </w:rPr>
      </w:pPr>
      <w:r w:rsidRPr="000D4FE2">
        <w:rPr>
          <w:rFonts w:ascii="Arial" w:hAnsi="Arial" w:cs="Arial"/>
          <w:sz w:val="22"/>
          <w:szCs w:val="22"/>
        </w:rPr>
        <w:t>La Fracción del PRI sabe que gobernar requiere del diálogo, la participación de la ciudadanía y procurar que las diversas opiniones se definan con base en consensos; por lo</w:t>
      </w:r>
      <w:r w:rsidR="00794DDF" w:rsidRPr="000D4FE2">
        <w:rPr>
          <w:rFonts w:ascii="Arial" w:hAnsi="Arial" w:cs="Arial"/>
          <w:sz w:val="22"/>
          <w:szCs w:val="22"/>
        </w:rPr>
        <w:t xml:space="preserve"> </w:t>
      </w:r>
      <w:r w:rsidRPr="000D4FE2">
        <w:rPr>
          <w:rFonts w:ascii="Arial" w:hAnsi="Arial" w:cs="Arial"/>
          <w:sz w:val="22"/>
          <w:szCs w:val="22"/>
        </w:rPr>
        <w:t>que los pesos y contrapesos requieren de un multipartidismo, de la diversidad de idean y sin que se fragmenten los órganos de representación política procuren el interés público.</w:t>
      </w:r>
    </w:p>
    <w:p w14:paraId="78D6C209" w14:textId="77777777" w:rsidR="00F069D0" w:rsidRPr="000D4FE2" w:rsidRDefault="00F069D0" w:rsidP="00A45FA0">
      <w:pPr>
        <w:ind w:left="426" w:right="476" w:firstLine="708"/>
        <w:jc w:val="both"/>
        <w:rPr>
          <w:rFonts w:ascii="Arial" w:eastAsia="Arial" w:hAnsi="Arial" w:cs="Arial"/>
          <w:sz w:val="22"/>
          <w:szCs w:val="22"/>
        </w:rPr>
      </w:pPr>
    </w:p>
    <w:p w14:paraId="0558567F" w14:textId="77777777" w:rsidR="00C12C01" w:rsidRPr="000D4FE2" w:rsidRDefault="005B5380" w:rsidP="00A45FA0">
      <w:pPr>
        <w:ind w:left="426" w:right="476"/>
        <w:jc w:val="both"/>
        <w:rPr>
          <w:rFonts w:ascii="Arial" w:eastAsia="Arial" w:hAnsi="Arial" w:cs="Arial"/>
          <w:sz w:val="22"/>
          <w:szCs w:val="22"/>
        </w:rPr>
      </w:pPr>
      <w:r w:rsidRPr="000D4FE2">
        <w:rPr>
          <w:rFonts w:ascii="Arial" w:eastAsia="Arial" w:hAnsi="Arial" w:cs="Arial"/>
          <w:sz w:val="22"/>
          <w:szCs w:val="22"/>
        </w:rPr>
        <w:t>…”</w:t>
      </w:r>
    </w:p>
    <w:p w14:paraId="28FAF259" w14:textId="77777777" w:rsidR="00C12C01" w:rsidRPr="000D4FE2" w:rsidRDefault="00C12C01" w:rsidP="00970819">
      <w:pPr>
        <w:spacing w:line="360" w:lineRule="auto"/>
        <w:ind w:right="62"/>
        <w:jc w:val="both"/>
        <w:rPr>
          <w:rFonts w:ascii="Arial" w:eastAsia="Arial" w:hAnsi="Arial" w:cs="Arial"/>
        </w:rPr>
      </w:pPr>
    </w:p>
    <w:p w14:paraId="3E2FFA41" w14:textId="65E48090" w:rsidR="00C12C01" w:rsidRPr="000D4FE2" w:rsidRDefault="00B46CA7" w:rsidP="00970819">
      <w:pPr>
        <w:spacing w:line="360" w:lineRule="auto"/>
        <w:ind w:right="62"/>
        <w:jc w:val="both"/>
        <w:rPr>
          <w:rFonts w:ascii="Arial" w:eastAsia="Arial" w:hAnsi="Arial" w:cs="Arial"/>
        </w:rPr>
      </w:pPr>
      <w:r w:rsidRPr="000D4FE2">
        <w:rPr>
          <w:rFonts w:ascii="Arial" w:eastAsia="Arial" w:hAnsi="Arial" w:cs="Arial"/>
          <w:b/>
        </w:rPr>
        <w:t>TERCERO</w:t>
      </w:r>
      <w:r w:rsidR="005B5380" w:rsidRPr="000D4FE2">
        <w:rPr>
          <w:rFonts w:ascii="Arial" w:eastAsia="Arial" w:hAnsi="Arial" w:cs="Arial"/>
          <w:b/>
        </w:rPr>
        <w:t>.</w:t>
      </w:r>
      <w:r w:rsidR="005B5380" w:rsidRPr="000D4FE2">
        <w:rPr>
          <w:rFonts w:ascii="Arial" w:eastAsia="Arial" w:hAnsi="Arial" w:cs="Arial"/>
        </w:rPr>
        <w:t xml:space="preserve"> En consecuencia, en sesión de la Diputación Permanente celebrada en fecha </w:t>
      </w:r>
      <w:r w:rsidR="00100586" w:rsidRPr="000D4FE2">
        <w:rPr>
          <w:rFonts w:ascii="Arial" w:eastAsia="Arial" w:hAnsi="Arial" w:cs="Arial"/>
        </w:rPr>
        <w:t xml:space="preserve">25 </w:t>
      </w:r>
      <w:r w:rsidR="005B5380" w:rsidRPr="000D4FE2">
        <w:rPr>
          <w:rFonts w:ascii="Arial" w:eastAsia="Arial" w:hAnsi="Arial" w:cs="Arial"/>
        </w:rPr>
        <w:t xml:space="preserve">de </w:t>
      </w:r>
      <w:r w:rsidR="008725E3" w:rsidRPr="000D4FE2">
        <w:rPr>
          <w:rFonts w:ascii="Arial" w:eastAsia="Arial" w:hAnsi="Arial" w:cs="Arial"/>
        </w:rPr>
        <w:t>julio</w:t>
      </w:r>
      <w:r w:rsidR="005B5380" w:rsidRPr="000D4FE2">
        <w:rPr>
          <w:rFonts w:ascii="Arial" w:eastAsia="Arial" w:hAnsi="Arial" w:cs="Arial"/>
        </w:rPr>
        <w:t xml:space="preserve"> del año que transcurre, se turnó la iniciativa mencionada a esta </w:t>
      </w:r>
      <w:r w:rsidR="00A45FA0">
        <w:rPr>
          <w:rFonts w:ascii="Arial" w:eastAsia="Arial" w:hAnsi="Arial" w:cs="Arial"/>
        </w:rPr>
        <w:t>C</w:t>
      </w:r>
      <w:r w:rsidR="005B5380" w:rsidRPr="000D4FE2">
        <w:rPr>
          <w:rFonts w:ascii="Arial" w:eastAsia="Arial" w:hAnsi="Arial" w:cs="Arial"/>
        </w:rPr>
        <w:t xml:space="preserve">omisión </w:t>
      </w:r>
      <w:r w:rsidR="00A45FA0">
        <w:rPr>
          <w:rFonts w:ascii="Arial" w:eastAsia="Arial" w:hAnsi="Arial" w:cs="Arial"/>
        </w:rPr>
        <w:t>P</w:t>
      </w:r>
      <w:r w:rsidR="007A3990" w:rsidRPr="000D4FE2">
        <w:rPr>
          <w:rFonts w:ascii="Arial" w:eastAsia="Arial" w:hAnsi="Arial" w:cs="Arial"/>
        </w:rPr>
        <w:t>ermanente</w:t>
      </w:r>
      <w:r w:rsidR="005B5380" w:rsidRPr="000D4FE2">
        <w:rPr>
          <w:rFonts w:ascii="Arial" w:eastAsia="Arial" w:hAnsi="Arial" w:cs="Arial"/>
        </w:rPr>
        <w:t xml:space="preserve">, la cual fue distribuida en fecha </w:t>
      </w:r>
      <w:r w:rsidR="009838D0" w:rsidRPr="000D4FE2">
        <w:rPr>
          <w:rFonts w:ascii="Arial" w:eastAsia="Arial" w:hAnsi="Arial" w:cs="Arial"/>
        </w:rPr>
        <w:t xml:space="preserve">26 </w:t>
      </w:r>
      <w:r w:rsidR="00A45FA0">
        <w:rPr>
          <w:rFonts w:ascii="Arial" w:eastAsia="Arial" w:hAnsi="Arial" w:cs="Arial"/>
        </w:rPr>
        <w:t>de julio de este</w:t>
      </w:r>
      <w:r w:rsidR="005B5380" w:rsidRPr="000D4FE2">
        <w:rPr>
          <w:rFonts w:ascii="Arial" w:eastAsia="Arial" w:hAnsi="Arial" w:cs="Arial"/>
        </w:rPr>
        <w:t xml:space="preserve"> mismo año, para su análisis, estudio y dictamen correspondiente.</w:t>
      </w:r>
    </w:p>
    <w:p w14:paraId="51A052C0" w14:textId="77777777" w:rsidR="00C12C01" w:rsidRPr="000D4FE2" w:rsidRDefault="00C12C01" w:rsidP="00970819">
      <w:pPr>
        <w:spacing w:line="360" w:lineRule="auto"/>
        <w:ind w:firstLine="709"/>
        <w:jc w:val="both"/>
        <w:rPr>
          <w:rFonts w:ascii="Arial" w:eastAsia="Arial" w:hAnsi="Arial" w:cs="Arial"/>
        </w:rPr>
      </w:pPr>
    </w:p>
    <w:p w14:paraId="46D6A815" w14:textId="47A3A472" w:rsidR="00C12C01" w:rsidRPr="000D4FE2" w:rsidRDefault="005B5380" w:rsidP="00970819">
      <w:pPr>
        <w:spacing w:line="360" w:lineRule="auto"/>
        <w:ind w:firstLine="709"/>
        <w:jc w:val="both"/>
        <w:rPr>
          <w:rFonts w:ascii="Arial" w:eastAsia="Arial" w:hAnsi="Arial" w:cs="Arial"/>
        </w:rPr>
      </w:pPr>
      <w:r w:rsidRPr="000D4FE2">
        <w:rPr>
          <w:rFonts w:ascii="Arial" w:eastAsia="Arial" w:hAnsi="Arial" w:cs="Arial"/>
        </w:rPr>
        <w:t xml:space="preserve">Es así que, con base en los antecedentes antes mencionados, quienes integramos esta </w:t>
      </w:r>
      <w:r w:rsidR="00FA0876" w:rsidRPr="000D4FE2">
        <w:rPr>
          <w:rFonts w:ascii="Arial" w:eastAsia="Arial" w:hAnsi="Arial" w:cs="Arial"/>
        </w:rPr>
        <w:t>c</w:t>
      </w:r>
      <w:r w:rsidRPr="000D4FE2">
        <w:rPr>
          <w:rFonts w:ascii="Arial" w:eastAsia="Arial" w:hAnsi="Arial" w:cs="Arial"/>
        </w:rPr>
        <w:t xml:space="preserve">omisión </w:t>
      </w:r>
      <w:r w:rsidR="00FA0876" w:rsidRPr="000D4FE2">
        <w:rPr>
          <w:rFonts w:ascii="Arial" w:eastAsia="Arial" w:hAnsi="Arial" w:cs="Arial"/>
        </w:rPr>
        <w:t>p</w:t>
      </w:r>
      <w:r w:rsidR="009838D0" w:rsidRPr="000D4FE2">
        <w:rPr>
          <w:rFonts w:ascii="Arial" w:eastAsia="Arial" w:hAnsi="Arial" w:cs="Arial"/>
        </w:rPr>
        <w:t>ermanente</w:t>
      </w:r>
      <w:r w:rsidRPr="000D4FE2">
        <w:rPr>
          <w:rFonts w:ascii="Arial" w:eastAsia="Arial" w:hAnsi="Arial" w:cs="Arial"/>
        </w:rPr>
        <w:t>, realizamos la</w:t>
      </w:r>
      <w:r w:rsidR="001475C4" w:rsidRPr="000D4FE2">
        <w:rPr>
          <w:rFonts w:ascii="Arial" w:eastAsia="Arial" w:hAnsi="Arial" w:cs="Arial"/>
        </w:rPr>
        <w:t>s</w:t>
      </w:r>
      <w:r w:rsidRPr="000D4FE2">
        <w:rPr>
          <w:rFonts w:ascii="Arial" w:eastAsia="Arial" w:hAnsi="Arial" w:cs="Arial"/>
        </w:rPr>
        <w:t xml:space="preserve"> siguiente</w:t>
      </w:r>
      <w:r w:rsidR="001475C4" w:rsidRPr="000D4FE2">
        <w:rPr>
          <w:rFonts w:ascii="Arial" w:eastAsia="Arial" w:hAnsi="Arial" w:cs="Arial"/>
        </w:rPr>
        <w:t>s</w:t>
      </w:r>
      <w:r w:rsidRPr="000D4FE2">
        <w:rPr>
          <w:rFonts w:ascii="Arial" w:eastAsia="Arial" w:hAnsi="Arial" w:cs="Arial"/>
        </w:rPr>
        <w:t>,</w:t>
      </w:r>
    </w:p>
    <w:p w14:paraId="24066277" w14:textId="77777777" w:rsidR="004D43F0" w:rsidRPr="000D4FE2" w:rsidRDefault="004D43F0" w:rsidP="00970819">
      <w:pPr>
        <w:spacing w:line="360" w:lineRule="auto"/>
        <w:ind w:firstLine="709"/>
        <w:jc w:val="both"/>
        <w:rPr>
          <w:rFonts w:ascii="Arial" w:eastAsia="Arial" w:hAnsi="Arial" w:cs="Arial"/>
        </w:rPr>
      </w:pPr>
    </w:p>
    <w:p w14:paraId="33FAFD6E" w14:textId="1D4AD8CA" w:rsidR="00C12C01" w:rsidRPr="000D4FE2" w:rsidRDefault="004D35AF" w:rsidP="00970819">
      <w:pPr>
        <w:spacing w:line="360" w:lineRule="auto"/>
        <w:ind w:firstLine="709"/>
        <w:jc w:val="center"/>
        <w:rPr>
          <w:rFonts w:ascii="Arial" w:eastAsia="Arial" w:hAnsi="Arial" w:cs="Arial"/>
        </w:rPr>
      </w:pPr>
      <w:r w:rsidRPr="000D4FE2">
        <w:rPr>
          <w:rFonts w:ascii="Arial" w:eastAsia="Arial" w:hAnsi="Arial" w:cs="Arial"/>
          <w:b/>
        </w:rPr>
        <w:t xml:space="preserve">C O N S I D E R A C I O N E S </w:t>
      </w:r>
    </w:p>
    <w:p w14:paraId="3ED92998" w14:textId="77777777" w:rsidR="00C12C01" w:rsidRPr="000D4FE2" w:rsidRDefault="00C12C01" w:rsidP="00970819">
      <w:pPr>
        <w:spacing w:line="360" w:lineRule="auto"/>
        <w:ind w:firstLine="709"/>
        <w:jc w:val="both"/>
        <w:rPr>
          <w:rFonts w:ascii="Arial" w:eastAsia="Arial" w:hAnsi="Arial" w:cs="Arial"/>
        </w:rPr>
      </w:pPr>
    </w:p>
    <w:p w14:paraId="2C1D94BF" w14:textId="5A1E69A4" w:rsidR="00C12C01" w:rsidRPr="000D4FE2" w:rsidRDefault="005B5380" w:rsidP="00970819">
      <w:pPr>
        <w:tabs>
          <w:tab w:val="left" w:pos="720"/>
        </w:tabs>
        <w:spacing w:line="360" w:lineRule="auto"/>
        <w:ind w:right="-51"/>
        <w:jc w:val="both"/>
        <w:rPr>
          <w:rFonts w:ascii="Arial" w:eastAsia="Arial" w:hAnsi="Arial" w:cs="Arial"/>
        </w:rPr>
      </w:pPr>
      <w:r w:rsidRPr="000D4FE2">
        <w:rPr>
          <w:rFonts w:ascii="Arial" w:eastAsia="Arial" w:hAnsi="Arial" w:cs="Arial"/>
          <w:b/>
        </w:rPr>
        <w:t xml:space="preserve">PRIMERA. </w:t>
      </w:r>
      <w:r w:rsidRPr="000D4FE2">
        <w:rPr>
          <w:rFonts w:ascii="Arial" w:eastAsia="Arial" w:hAnsi="Arial" w:cs="Arial"/>
        </w:rPr>
        <w:t>La iniciativa que nos concierne, fue presentada en ejercicio de la facultad que se les concede a los diputados para iniciar leyes o decretos, señalad</w:t>
      </w:r>
      <w:r w:rsidR="003D7B7F" w:rsidRPr="000D4FE2">
        <w:rPr>
          <w:rFonts w:ascii="Arial" w:eastAsia="Arial" w:hAnsi="Arial" w:cs="Arial"/>
        </w:rPr>
        <w:t>a</w:t>
      </w:r>
      <w:r w:rsidRPr="000D4FE2">
        <w:rPr>
          <w:rFonts w:ascii="Arial" w:eastAsia="Arial" w:hAnsi="Arial" w:cs="Arial"/>
        </w:rPr>
        <w:t xml:space="preserve"> en el artículo 35, fracción I de la Constitución Política del Estado de Yucatán. </w:t>
      </w:r>
    </w:p>
    <w:p w14:paraId="05E025C7" w14:textId="77777777" w:rsidR="00C12C01" w:rsidRPr="000D4FE2" w:rsidRDefault="00C12C01" w:rsidP="00970819">
      <w:pPr>
        <w:tabs>
          <w:tab w:val="left" w:pos="720"/>
        </w:tabs>
        <w:spacing w:line="360" w:lineRule="auto"/>
        <w:ind w:right="-51"/>
        <w:jc w:val="both"/>
        <w:rPr>
          <w:rFonts w:ascii="Arial" w:eastAsia="Arial" w:hAnsi="Arial" w:cs="Arial"/>
        </w:rPr>
      </w:pPr>
    </w:p>
    <w:p w14:paraId="7EAB4F11" w14:textId="787FAB75" w:rsidR="00DF5C16" w:rsidRPr="000D4FE2" w:rsidRDefault="005B5380" w:rsidP="00970819">
      <w:pPr>
        <w:spacing w:line="360" w:lineRule="auto"/>
        <w:ind w:firstLine="708"/>
        <w:jc w:val="both"/>
        <w:rPr>
          <w:rFonts w:ascii="Arial" w:eastAsia="Arial" w:hAnsi="Arial" w:cs="Arial"/>
        </w:rPr>
      </w:pPr>
      <w:r w:rsidRPr="000D4FE2">
        <w:rPr>
          <w:rFonts w:ascii="Arial" w:eastAsia="Arial" w:hAnsi="Arial" w:cs="Arial"/>
        </w:rPr>
        <w:t xml:space="preserve">Asimismo, de conformidad con lo dispuesto </w:t>
      </w:r>
      <w:r w:rsidR="00D57214" w:rsidRPr="000D4FE2">
        <w:rPr>
          <w:rFonts w:ascii="Arial" w:eastAsia="Arial" w:hAnsi="Arial" w:cs="Arial"/>
        </w:rPr>
        <w:t xml:space="preserve">en el artículo </w:t>
      </w:r>
      <w:r w:rsidR="00720492" w:rsidRPr="000D4FE2">
        <w:rPr>
          <w:rFonts w:ascii="Arial" w:eastAsia="Arial" w:hAnsi="Arial" w:cs="Arial"/>
        </w:rPr>
        <w:t>43, fracción I, inciso a)</w:t>
      </w:r>
      <w:r w:rsidRPr="000D4FE2">
        <w:rPr>
          <w:rFonts w:ascii="Arial" w:eastAsia="Arial" w:hAnsi="Arial" w:cs="Arial"/>
        </w:rPr>
        <w:t xml:space="preserve"> de la Ley de Gobierno del Poder Legislativo del Estado de Yucatán, esta </w:t>
      </w:r>
      <w:r w:rsidR="006000EF" w:rsidRPr="000D4FE2">
        <w:rPr>
          <w:rFonts w:ascii="Arial" w:eastAsia="Arial" w:hAnsi="Arial" w:cs="Arial"/>
        </w:rPr>
        <w:t>c</w:t>
      </w:r>
      <w:r w:rsidRPr="000D4FE2">
        <w:rPr>
          <w:rFonts w:ascii="Arial" w:eastAsia="Arial" w:hAnsi="Arial" w:cs="Arial"/>
        </w:rPr>
        <w:t xml:space="preserve">omisión </w:t>
      </w:r>
      <w:r w:rsidR="006000EF" w:rsidRPr="000D4FE2">
        <w:rPr>
          <w:rFonts w:ascii="Arial" w:eastAsia="Arial" w:hAnsi="Arial" w:cs="Arial"/>
        </w:rPr>
        <w:t>p</w:t>
      </w:r>
      <w:r w:rsidR="00DB6E69" w:rsidRPr="000D4FE2">
        <w:rPr>
          <w:rFonts w:ascii="Arial" w:eastAsia="Arial" w:hAnsi="Arial" w:cs="Arial"/>
        </w:rPr>
        <w:t xml:space="preserve">ermanente </w:t>
      </w:r>
      <w:r w:rsidRPr="000D4FE2">
        <w:rPr>
          <w:rFonts w:ascii="Arial" w:eastAsia="Arial" w:hAnsi="Arial" w:cs="Arial"/>
        </w:rPr>
        <w:t xml:space="preserve">se encuentra facultada para conocer, analizar y dictaminar sobre el asunto en particular, toda vez de que se trata de una iniciativa que pretende </w:t>
      </w:r>
      <w:r w:rsidR="00DB6E69" w:rsidRPr="000D4FE2">
        <w:rPr>
          <w:rFonts w:ascii="Arial" w:eastAsia="Arial" w:hAnsi="Arial" w:cs="Arial"/>
        </w:rPr>
        <w:t>modificar la Constitución Política del Estado</w:t>
      </w:r>
      <w:r w:rsidRPr="000D4FE2">
        <w:rPr>
          <w:rFonts w:ascii="Arial" w:eastAsia="Arial" w:hAnsi="Arial" w:cs="Arial"/>
        </w:rPr>
        <w:t>, con el propósito de</w:t>
      </w:r>
      <w:r w:rsidR="00DB6E69" w:rsidRPr="000D4FE2">
        <w:rPr>
          <w:rFonts w:ascii="Arial" w:eastAsia="Arial" w:hAnsi="Arial" w:cs="Arial"/>
        </w:rPr>
        <w:t xml:space="preserve"> </w:t>
      </w:r>
      <w:r w:rsidR="00A711DD" w:rsidRPr="000D4FE2">
        <w:rPr>
          <w:rFonts w:ascii="Arial" w:hAnsi="Arial" w:cs="Arial"/>
          <w:shd w:val="clear" w:color="auto" w:fill="FFFFFF"/>
        </w:rPr>
        <w:t xml:space="preserve">fortalecer </w:t>
      </w:r>
      <w:r w:rsidR="00DF5C16" w:rsidRPr="000D4FE2">
        <w:rPr>
          <w:rFonts w:ascii="Arial" w:hAnsi="Arial" w:cs="Arial"/>
          <w:shd w:val="clear" w:color="auto" w:fill="FFFFFF"/>
        </w:rPr>
        <w:t>la efectividad y eficacia del parlamento, y garantice una verdadera democracia representativa en Yucatán</w:t>
      </w:r>
      <w:r w:rsidR="00A711DD" w:rsidRPr="000D4FE2">
        <w:rPr>
          <w:rFonts w:ascii="Arial" w:hAnsi="Arial" w:cs="Arial"/>
          <w:shd w:val="clear" w:color="auto" w:fill="FFFFFF"/>
        </w:rPr>
        <w:t>.</w:t>
      </w:r>
    </w:p>
    <w:p w14:paraId="1107C550" w14:textId="77777777" w:rsidR="00DF5C16" w:rsidRPr="000D4FE2" w:rsidRDefault="00DF5C16" w:rsidP="00970819">
      <w:pPr>
        <w:spacing w:line="360" w:lineRule="auto"/>
        <w:ind w:left="10" w:right="62"/>
        <w:jc w:val="both"/>
        <w:rPr>
          <w:rFonts w:ascii="Arial" w:eastAsia="Arial" w:hAnsi="Arial" w:cs="Arial"/>
          <w:b/>
        </w:rPr>
      </w:pPr>
    </w:p>
    <w:p w14:paraId="6D481C2B" w14:textId="7CE02A08" w:rsidR="00CF0123" w:rsidRPr="000D4FE2" w:rsidRDefault="005B5380" w:rsidP="00650383">
      <w:pPr>
        <w:spacing w:line="360" w:lineRule="auto"/>
        <w:ind w:left="10" w:right="62"/>
        <w:jc w:val="both"/>
        <w:rPr>
          <w:rFonts w:ascii="Arial" w:hAnsi="Arial" w:cs="Arial"/>
        </w:rPr>
      </w:pPr>
      <w:r w:rsidRPr="000D4FE2">
        <w:rPr>
          <w:rFonts w:ascii="Arial" w:eastAsia="Arial" w:hAnsi="Arial" w:cs="Arial"/>
          <w:b/>
        </w:rPr>
        <w:t>SEGUNDA.</w:t>
      </w:r>
      <w:r w:rsidRPr="000D4FE2">
        <w:rPr>
          <w:rFonts w:ascii="Arial" w:eastAsia="Arial" w:hAnsi="Arial" w:cs="Arial"/>
        </w:rPr>
        <w:t xml:space="preserve"> </w:t>
      </w:r>
      <w:r w:rsidR="000A0C2D" w:rsidRPr="000D4FE2">
        <w:rPr>
          <w:rFonts w:ascii="Arial" w:eastAsia="Arial" w:hAnsi="Arial" w:cs="Arial"/>
        </w:rPr>
        <w:t>Pa</w:t>
      </w:r>
      <w:r w:rsidR="00023E08" w:rsidRPr="000D4FE2">
        <w:rPr>
          <w:rFonts w:ascii="Arial" w:eastAsia="Arial" w:hAnsi="Arial" w:cs="Arial"/>
        </w:rPr>
        <w:t xml:space="preserve">ra entrar al </w:t>
      </w:r>
      <w:r w:rsidR="000A0C2D" w:rsidRPr="000D4FE2">
        <w:rPr>
          <w:rFonts w:ascii="Arial" w:eastAsia="Arial" w:hAnsi="Arial" w:cs="Arial"/>
        </w:rPr>
        <w:t xml:space="preserve">estudio de la iniciativa que nos atañe, primero </w:t>
      </w:r>
      <w:r w:rsidR="00E717CC" w:rsidRPr="000D4FE2">
        <w:rPr>
          <w:rFonts w:ascii="Arial" w:hAnsi="Arial" w:cs="Arial"/>
        </w:rPr>
        <w:t xml:space="preserve">abordaremos </w:t>
      </w:r>
      <w:r w:rsidR="00023E08" w:rsidRPr="000D4FE2">
        <w:rPr>
          <w:rFonts w:ascii="Arial" w:hAnsi="Arial" w:cs="Arial"/>
        </w:rPr>
        <w:t xml:space="preserve">el término de </w:t>
      </w:r>
      <w:r w:rsidR="00CF0123" w:rsidRPr="000D4FE2">
        <w:rPr>
          <w:rFonts w:ascii="Arial" w:hAnsi="Arial" w:cs="Arial"/>
        </w:rPr>
        <w:t xml:space="preserve">democracia, </w:t>
      </w:r>
      <w:r w:rsidR="00DE7742" w:rsidRPr="000D4FE2">
        <w:rPr>
          <w:rFonts w:ascii="Arial" w:hAnsi="Arial" w:cs="Arial"/>
        </w:rPr>
        <w:t xml:space="preserve">la cual </w:t>
      </w:r>
      <w:r w:rsidR="007B3F4C" w:rsidRPr="000D4FE2">
        <w:rPr>
          <w:rFonts w:ascii="Arial" w:hAnsi="Arial" w:cs="Arial"/>
        </w:rPr>
        <w:t xml:space="preserve">como régimen político </w:t>
      </w:r>
      <w:r w:rsidR="00CF0123" w:rsidRPr="000D4FE2">
        <w:rPr>
          <w:rFonts w:ascii="Arial" w:hAnsi="Arial" w:cs="Arial"/>
        </w:rPr>
        <w:t>en términos generales, se identifica con un tipo de influencia directa de los ciudadanos en la elección de los gobiernos y, por esta vía, en la determinación de las políticas que les afectan</w:t>
      </w:r>
      <w:r w:rsidR="00616A78" w:rsidRPr="000D4FE2">
        <w:rPr>
          <w:rFonts w:ascii="Arial" w:hAnsi="Arial" w:cs="Arial"/>
        </w:rPr>
        <w:t>.</w:t>
      </w:r>
      <w:r w:rsidR="00CF0123" w:rsidRPr="000D4FE2">
        <w:rPr>
          <w:rFonts w:ascii="Arial" w:hAnsi="Arial" w:cs="Arial"/>
        </w:rPr>
        <w:t xml:space="preserve"> </w:t>
      </w:r>
    </w:p>
    <w:p w14:paraId="026D8B18" w14:textId="77777777" w:rsidR="00CF0123" w:rsidRPr="000D4FE2" w:rsidRDefault="00CF0123" w:rsidP="00970819">
      <w:pPr>
        <w:spacing w:line="360" w:lineRule="auto"/>
        <w:ind w:left="10" w:right="62" w:firstLine="710"/>
        <w:jc w:val="both"/>
        <w:rPr>
          <w:rFonts w:ascii="Arial" w:hAnsi="Arial" w:cs="Arial"/>
        </w:rPr>
      </w:pPr>
    </w:p>
    <w:p w14:paraId="3F7DD9BB" w14:textId="28D4F12D" w:rsidR="00CF0123" w:rsidRPr="000D4FE2" w:rsidRDefault="00616A78" w:rsidP="00970819">
      <w:pPr>
        <w:spacing w:line="360" w:lineRule="auto"/>
        <w:ind w:left="10" w:right="62" w:firstLine="710"/>
        <w:jc w:val="both"/>
        <w:rPr>
          <w:rFonts w:ascii="Arial" w:hAnsi="Arial" w:cs="Arial"/>
        </w:rPr>
      </w:pPr>
      <w:r w:rsidRPr="000D4FE2">
        <w:rPr>
          <w:rFonts w:ascii="Arial" w:hAnsi="Arial" w:cs="Arial"/>
        </w:rPr>
        <w:t>L</w:t>
      </w:r>
      <w:r w:rsidR="00CF0123" w:rsidRPr="000D4FE2">
        <w:rPr>
          <w:rFonts w:ascii="Arial" w:hAnsi="Arial" w:cs="Arial"/>
        </w:rPr>
        <w:t>a forma del gobierno representativo que hoy se asimila al concepto de democracia nació enfrentada con la concepción clásica de ésta, es decir, de</w:t>
      </w:r>
      <w:r w:rsidR="005B7737" w:rsidRPr="000D4FE2">
        <w:rPr>
          <w:rFonts w:ascii="Arial" w:hAnsi="Arial" w:cs="Arial"/>
        </w:rPr>
        <w:t xml:space="preserve">l entonces </w:t>
      </w:r>
      <w:r w:rsidR="00CF0123" w:rsidRPr="000D4FE2">
        <w:rPr>
          <w:rFonts w:ascii="Arial" w:hAnsi="Arial" w:cs="Arial"/>
        </w:rPr>
        <w:t>ciudadano activo participando directamente en los asuntos públicos de gobierno, se transitó a la figura del representante político que sustituiría a aquél, tanto en la integración de los órganos de gobierno como al momento de optar en torno a los asuntos de interés general.</w:t>
      </w:r>
    </w:p>
    <w:p w14:paraId="5A16B5BF" w14:textId="77777777" w:rsidR="00CF0123" w:rsidRPr="000D4FE2" w:rsidRDefault="00CF0123" w:rsidP="00970819">
      <w:pPr>
        <w:spacing w:line="360" w:lineRule="auto"/>
        <w:ind w:left="10" w:right="62" w:firstLine="710"/>
        <w:jc w:val="both"/>
        <w:rPr>
          <w:rFonts w:ascii="Arial" w:hAnsi="Arial" w:cs="Arial"/>
        </w:rPr>
      </w:pPr>
    </w:p>
    <w:p w14:paraId="7B0FBAAC" w14:textId="77777777" w:rsidR="00E1351F" w:rsidRPr="000D4FE2" w:rsidRDefault="00CF0123" w:rsidP="00970819">
      <w:pPr>
        <w:spacing w:line="360" w:lineRule="auto"/>
        <w:ind w:left="10" w:right="62" w:firstLine="710"/>
        <w:jc w:val="both"/>
        <w:rPr>
          <w:rFonts w:ascii="Arial" w:hAnsi="Arial" w:cs="Arial"/>
        </w:rPr>
      </w:pPr>
      <w:r w:rsidRPr="000D4FE2">
        <w:rPr>
          <w:rFonts w:ascii="Arial" w:hAnsi="Arial" w:cs="Arial"/>
        </w:rPr>
        <w:t>Si bien</w:t>
      </w:r>
      <w:r w:rsidR="00616A78" w:rsidRPr="000D4FE2">
        <w:rPr>
          <w:rFonts w:ascii="Arial" w:hAnsi="Arial" w:cs="Arial"/>
        </w:rPr>
        <w:t>,</w:t>
      </w:r>
      <w:r w:rsidRPr="000D4FE2">
        <w:rPr>
          <w:rFonts w:ascii="Arial" w:hAnsi="Arial" w:cs="Arial"/>
        </w:rPr>
        <w:t xml:space="preserve"> el poder del pueblo reunido en asamblea para el discernimiento de los asuntos del Estado constituyó uno de los objetivos fundamentales de la democracia clásica ateniense, ésta también se caracterizó, por ser extraordinariamente restrictiva pues el conjunto de ciudadanos que ostentaba el derecho a participar políticamente estaba conformado por un número reducido de habitantes libres, concretamente los varones mayores de 20 años, quienes ejercían este derecho sin depender necesariamente de intermediario alguno</w:t>
      </w:r>
      <w:r w:rsidR="001D6C33" w:rsidRPr="000D4FE2">
        <w:rPr>
          <w:rFonts w:ascii="Arial" w:hAnsi="Arial" w:cs="Arial"/>
        </w:rPr>
        <w:t xml:space="preserve">, siendo este </w:t>
      </w:r>
      <w:r w:rsidRPr="000D4FE2">
        <w:rPr>
          <w:rFonts w:ascii="Arial" w:hAnsi="Arial" w:cs="Arial"/>
        </w:rPr>
        <w:t xml:space="preserve">modelo de democracia ateniense en esencia patriarcal: </w:t>
      </w:r>
      <w:r w:rsidR="001D6C33" w:rsidRPr="000D4FE2">
        <w:rPr>
          <w:rFonts w:ascii="Arial" w:hAnsi="Arial" w:cs="Arial"/>
        </w:rPr>
        <w:t xml:space="preserve">ya que </w:t>
      </w:r>
      <w:r w:rsidRPr="000D4FE2">
        <w:rPr>
          <w:rFonts w:ascii="Arial" w:hAnsi="Arial" w:cs="Arial"/>
        </w:rPr>
        <w:t>las mujeres no tenían derechos políticos y los derechos civiles que ellas disponían fueron muy limitados; mientras, el resto de la población, mayoritariamente esclavos e inmigrantes, permaneció marg</w:t>
      </w:r>
      <w:r w:rsidR="008E7B94" w:rsidRPr="000D4FE2">
        <w:rPr>
          <w:rFonts w:ascii="Arial" w:hAnsi="Arial" w:cs="Arial"/>
        </w:rPr>
        <w:t>inada de los asuntos del Estado</w:t>
      </w:r>
      <w:r w:rsidR="008E7B94" w:rsidRPr="000D4FE2">
        <w:rPr>
          <w:rStyle w:val="Refdenotaalpie"/>
          <w:rFonts w:ascii="Arial" w:hAnsi="Arial" w:cs="Arial"/>
        </w:rPr>
        <w:footnoteReference w:id="8"/>
      </w:r>
      <w:r w:rsidRPr="000D4FE2">
        <w:rPr>
          <w:rFonts w:ascii="Arial" w:hAnsi="Arial" w:cs="Arial"/>
        </w:rPr>
        <w:t>.</w:t>
      </w:r>
    </w:p>
    <w:p w14:paraId="3971DF19" w14:textId="77777777" w:rsidR="00E1351F" w:rsidRPr="000D4FE2" w:rsidRDefault="00E1351F" w:rsidP="00970819">
      <w:pPr>
        <w:spacing w:line="360" w:lineRule="auto"/>
        <w:ind w:left="10" w:right="62" w:firstLine="710"/>
        <w:jc w:val="both"/>
        <w:rPr>
          <w:rFonts w:ascii="Arial" w:hAnsi="Arial" w:cs="Arial"/>
        </w:rPr>
      </w:pPr>
    </w:p>
    <w:p w14:paraId="7765E394" w14:textId="54C7A16D" w:rsidR="00747624" w:rsidRPr="000D4FE2" w:rsidRDefault="00E1351F" w:rsidP="00970819">
      <w:pPr>
        <w:spacing w:line="360" w:lineRule="auto"/>
        <w:ind w:left="11" w:right="62" w:firstLine="709"/>
        <w:jc w:val="both"/>
        <w:rPr>
          <w:rFonts w:ascii="Arial" w:hAnsi="Arial" w:cs="Arial"/>
        </w:rPr>
      </w:pPr>
      <w:r w:rsidRPr="000D4FE2">
        <w:rPr>
          <w:rFonts w:ascii="Arial" w:hAnsi="Arial" w:cs="Arial"/>
        </w:rPr>
        <w:t xml:space="preserve">En </w:t>
      </w:r>
      <w:r w:rsidR="00CA67E6" w:rsidRPr="000D4FE2">
        <w:rPr>
          <w:rFonts w:ascii="Arial" w:hAnsi="Arial" w:cs="Arial"/>
        </w:rPr>
        <w:t xml:space="preserve">sentido opuesto al gobierno de </w:t>
      </w:r>
      <w:r w:rsidR="00747624" w:rsidRPr="000D4FE2">
        <w:rPr>
          <w:rFonts w:ascii="Arial" w:hAnsi="Arial" w:cs="Arial"/>
        </w:rPr>
        <w:t xml:space="preserve">Atenas </w:t>
      </w:r>
      <w:r w:rsidR="00CA67E6" w:rsidRPr="000D4FE2">
        <w:rPr>
          <w:rFonts w:ascii="Arial" w:hAnsi="Arial" w:cs="Arial"/>
        </w:rPr>
        <w:t xml:space="preserve">que </w:t>
      </w:r>
      <w:r w:rsidR="003155DD" w:rsidRPr="000D4FE2">
        <w:rPr>
          <w:rFonts w:ascii="Arial" w:hAnsi="Arial" w:cs="Arial"/>
        </w:rPr>
        <w:t xml:space="preserve">se mantenía como </w:t>
      </w:r>
      <w:r w:rsidR="00747624" w:rsidRPr="000D4FE2">
        <w:rPr>
          <w:rFonts w:ascii="Arial" w:hAnsi="Arial" w:cs="Arial"/>
        </w:rPr>
        <w:t>una república democrática en alusión a la participación popular referida, en Roma las élites gobernantes más o menos cohesionadas dominaron la política, lo que ha permitido considerarla como una oligarquía o, más aún, como una timocracia en tanto sistema construido a partir de estratificaciones determinadas por la propiedad material, donde la riqueza de una persona determinaba el alcance político de su influencia y su participación pública.</w:t>
      </w:r>
      <w:r w:rsidR="00335A53" w:rsidRPr="000D4FE2">
        <w:rPr>
          <w:rStyle w:val="Refdenotaalpie"/>
          <w:rFonts w:ascii="Arial" w:hAnsi="Arial" w:cs="Arial"/>
        </w:rPr>
        <w:t xml:space="preserve"> </w:t>
      </w:r>
      <w:r w:rsidR="00335A53" w:rsidRPr="000D4FE2">
        <w:rPr>
          <w:rStyle w:val="Refdenotaalpie"/>
          <w:rFonts w:ascii="Arial" w:hAnsi="Arial" w:cs="Arial"/>
        </w:rPr>
        <w:footnoteReference w:id="9"/>
      </w:r>
    </w:p>
    <w:p w14:paraId="02FE7E20" w14:textId="77777777" w:rsidR="00747624" w:rsidRPr="000D4FE2" w:rsidRDefault="00747624" w:rsidP="00970819">
      <w:pPr>
        <w:spacing w:line="360" w:lineRule="auto"/>
        <w:ind w:left="11" w:right="62" w:firstLine="709"/>
        <w:jc w:val="both"/>
        <w:rPr>
          <w:rFonts w:ascii="Arial" w:hAnsi="Arial" w:cs="Arial"/>
        </w:rPr>
      </w:pPr>
    </w:p>
    <w:p w14:paraId="5E8A53BF" w14:textId="3931D704" w:rsidR="00981BDE" w:rsidRPr="000D4FE2" w:rsidRDefault="00981BDE" w:rsidP="00970819">
      <w:pPr>
        <w:spacing w:line="360" w:lineRule="auto"/>
        <w:ind w:left="11" w:right="62" w:firstLine="709"/>
        <w:jc w:val="both"/>
        <w:rPr>
          <w:rFonts w:ascii="Arial" w:hAnsi="Arial" w:cs="Arial"/>
          <w:shd w:val="clear" w:color="auto" w:fill="FFFFFF"/>
          <w:vertAlign w:val="superscript"/>
        </w:rPr>
      </w:pPr>
      <w:r w:rsidRPr="000D4FE2">
        <w:rPr>
          <w:rFonts w:ascii="Arial" w:hAnsi="Arial" w:cs="Arial"/>
          <w:shd w:val="clear" w:color="auto" w:fill="FFFFFF"/>
        </w:rPr>
        <w:t xml:space="preserve">En </w:t>
      </w:r>
      <w:r w:rsidR="0044354F" w:rsidRPr="000D4FE2">
        <w:rPr>
          <w:rFonts w:ascii="Arial" w:hAnsi="Arial" w:cs="Arial"/>
          <w:shd w:val="clear" w:color="auto" w:fill="FFFFFF"/>
        </w:rPr>
        <w:t>este punto</w:t>
      </w:r>
      <w:r w:rsidRPr="000D4FE2">
        <w:rPr>
          <w:rFonts w:ascii="Arial" w:hAnsi="Arial" w:cs="Arial"/>
          <w:shd w:val="clear" w:color="auto" w:fill="FFFFFF"/>
        </w:rPr>
        <w:t xml:space="preserve">, </w:t>
      </w:r>
      <w:r w:rsidR="00CF6925" w:rsidRPr="000D4FE2">
        <w:rPr>
          <w:rFonts w:ascii="Arial" w:hAnsi="Arial" w:cs="Arial"/>
          <w:shd w:val="clear" w:color="auto" w:fill="FFFFFF"/>
        </w:rPr>
        <w:t xml:space="preserve">y teniendo </w:t>
      </w:r>
      <w:r w:rsidRPr="000D4FE2">
        <w:rPr>
          <w:rFonts w:ascii="Arial" w:hAnsi="Arial" w:cs="Arial"/>
          <w:shd w:val="clear" w:color="auto" w:fill="FFFFFF"/>
        </w:rPr>
        <w:t xml:space="preserve">al republicanismo renacentista como otro de los referentes del modelo de democracia, cabe recuperar la consideración </w:t>
      </w:r>
      <w:r w:rsidR="00DE7742" w:rsidRPr="000D4FE2">
        <w:rPr>
          <w:rFonts w:ascii="Arial" w:hAnsi="Arial" w:cs="Arial"/>
          <w:shd w:val="clear" w:color="auto" w:fill="FFFFFF"/>
        </w:rPr>
        <w:t xml:space="preserve">realizada por </w:t>
      </w:r>
      <w:r w:rsidRPr="000D4FE2">
        <w:rPr>
          <w:rFonts w:ascii="Arial" w:hAnsi="Arial" w:cs="Arial"/>
          <w:shd w:val="clear" w:color="auto" w:fill="FFFFFF"/>
        </w:rPr>
        <w:t xml:space="preserve">Bernard </w:t>
      </w:r>
      <w:proofErr w:type="spellStart"/>
      <w:r w:rsidRPr="000D4FE2">
        <w:rPr>
          <w:rFonts w:ascii="Arial" w:hAnsi="Arial" w:cs="Arial"/>
          <w:shd w:val="clear" w:color="auto" w:fill="FFFFFF"/>
        </w:rPr>
        <w:t>Manin</w:t>
      </w:r>
      <w:proofErr w:type="spellEnd"/>
      <w:r w:rsidR="0044354F" w:rsidRPr="000D4FE2">
        <w:rPr>
          <w:rFonts w:ascii="Arial" w:hAnsi="Arial" w:cs="Arial"/>
          <w:shd w:val="clear" w:color="auto" w:fill="FFFFFF"/>
        </w:rPr>
        <w:t>,</w:t>
      </w:r>
      <w:r w:rsidRPr="000D4FE2">
        <w:rPr>
          <w:rFonts w:ascii="Arial" w:hAnsi="Arial" w:cs="Arial"/>
          <w:shd w:val="clear" w:color="auto" w:fill="FFFFFF"/>
        </w:rPr>
        <w:t xml:space="preserve"> en el sentido de que la verdadera diferencia entre la democracia clásica y la desarrollada en las repúblicas modernas, residiría fundamentalmente en "la absoluta exclusión del pueblo en su calidad de colectivo de cualquier participación en el gobierno, en las segundas; y no en la absoluta exclusión de los representantes del pueblo en la administración, en el caso de la primera".</w:t>
      </w:r>
      <w:r w:rsidR="00335A53" w:rsidRPr="000D4FE2">
        <w:rPr>
          <w:rStyle w:val="Refdenotaalpie"/>
          <w:rFonts w:ascii="Arial" w:hAnsi="Arial" w:cs="Arial"/>
          <w:shd w:val="clear" w:color="auto" w:fill="FFFFFF"/>
        </w:rPr>
        <w:footnoteReference w:id="10"/>
      </w:r>
    </w:p>
    <w:p w14:paraId="38CBBCBD" w14:textId="77777777" w:rsidR="00981BDE" w:rsidRPr="000D4FE2" w:rsidRDefault="00981BDE" w:rsidP="00970819">
      <w:pPr>
        <w:spacing w:line="360" w:lineRule="auto"/>
        <w:ind w:left="11" w:right="62" w:firstLine="709"/>
        <w:jc w:val="both"/>
        <w:rPr>
          <w:rFonts w:ascii="Arial" w:hAnsi="Arial" w:cs="Arial"/>
        </w:rPr>
      </w:pPr>
    </w:p>
    <w:p w14:paraId="3B4D1D14" w14:textId="5DED42AD" w:rsidR="00CF0123" w:rsidRPr="000D4FE2" w:rsidRDefault="0036485C" w:rsidP="00970819">
      <w:pPr>
        <w:spacing w:line="360" w:lineRule="auto"/>
        <w:ind w:left="10" w:right="62" w:firstLine="710"/>
        <w:jc w:val="both"/>
        <w:rPr>
          <w:rFonts w:ascii="Arial" w:hAnsi="Arial" w:cs="Arial"/>
          <w:shd w:val="clear" w:color="auto" w:fill="FFFFFF"/>
          <w:vertAlign w:val="superscript"/>
        </w:rPr>
      </w:pPr>
      <w:r w:rsidRPr="000D4FE2">
        <w:rPr>
          <w:rFonts w:ascii="Arial" w:hAnsi="Arial" w:cs="Arial"/>
          <w:shd w:val="clear" w:color="auto" w:fill="FFFFFF"/>
        </w:rPr>
        <w:t xml:space="preserve">Sin </w:t>
      </w:r>
      <w:r w:rsidR="00A8299B" w:rsidRPr="000D4FE2">
        <w:rPr>
          <w:rFonts w:ascii="Arial" w:hAnsi="Arial" w:cs="Arial"/>
          <w:shd w:val="clear" w:color="auto" w:fill="FFFFFF"/>
        </w:rPr>
        <w:t xml:space="preserve">el propósito de </w:t>
      </w:r>
      <w:r w:rsidRPr="000D4FE2">
        <w:rPr>
          <w:rFonts w:ascii="Arial" w:hAnsi="Arial" w:cs="Arial"/>
          <w:shd w:val="clear" w:color="auto" w:fill="FFFFFF"/>
        </w:rPr>
        <w:t xml:space="preserve">pretender establecer un </w:t>
      </w:r>
      <w:r w:rsidR="001009FF" w:rsidRPr="000D4FE2">
        <w:rPr>
          <w:rFonts w:ascii="Arial" w:hAnsi="Arial" w:cs="Arial"/>
          <w:shd w:val="clear" w:color="auto" w:fill="FFFFFF"/>
        </w:rPr>
        <w:t xml:space="preserve">concepto </w:t>
      </w:r>
      <w:r w:rsidRPr="000D4FE2">
        <w:rPr>
          <w:rFonts w:ascii="Arial" w:hAnsi="Arial" w:cs="Arial"/>
          <w:shd w:val="clear" w:color="auto" w:fill="FFFFFF"/>
        </w:rPr>
        <w:t xml:space="preserve">uniforme </w:t>
      </w:r>
      <w:r w:rsidR="001009FF" w:rsidRPr="000D4FE2">
        <w:rPr>
          <w:rFonts w:ascii="Arial" w:hAnsi="Arial" w:cs="Arial"/>
          <w:shd w:val="clear" w:color="auto" w:fill="FFFFFF"/>
        </w:rPr>
        <w:t xml:space="preserve">sobre el republicanismo renacentista </w:t>
      </w:r>
      <w:r w:rsidRPr="000D4FE2">
        <w:rPr>
          <w:rFonts w:ascii="Arial" w:hAnsi="Arial" w:cs="Arial"/>
          <w:shd w:val="clear" w:color="auto" w:fill="FFFFFF"/>
        </w:rPr>
        <w:t>entre los pensadores</w:t>
      </w:r>
      <w:r w:rsidR="001009FF" w:rsidRPr="000D4FE2">
        <w:rPr>
          <w:rFonts w:ascii="Arial" w:hAnsi="Arial" w:cs="Arial"/>
          <w:shd w:val="clear" w:color="auto" w:fill="FFFFFF"/>
        </w:rPr>
        <w:t>;</w:t>
      </w:r>
      <w:r w:rsidRPr="000D4FE2">
        <w:rPr>
          <w:rFonts w:ascii="Arial" w:hAnsi="Arial" w:cs="Arial"/>
          <w:shd w:val="clear" w:color="auto" w:fill="FFFFFF"/>
        </w:rPr>
        <w:t xml:space="preserve"> </w:t>
      </w:r>
      <w:r w:rsidR="003764D7">
        <w:rPr>
          <w:rFonts w:ascii="Arial" w:hAnsi="Arial" w:cs="Arial"/>
          <w:shd w:val="clear" w:color="auto" w:fill="FFFFFF"/>
        </w:rPr>
        <w:t xml:space="preserve">se advierte </w:t>
      </w:r>
      <w:r w:rsidRPr="000D4FE2">
        <w:rPr>
          <w:rFonts w:ascii="Arial" w:hAnsi="Arial" w:cs="Arial"/>
          <w:shd w:val="clear" w:color="auto" w:fill="FFFFFF"/>
        </w:rPr>
        <w:t xml:space="preserve">en ellos </w:t>
      </w:r>
      <w:r w:rsidR="003764D7">
        <w:rPr>
          <w:rFonts w:ascii="Arial" w:hAnsi="Arial" w:cs="Arial"/>
          <w:shd w:val="clear" w:color="auto" w:fill="FFFFFF"/>
        </w:rPr>
        <w:t xml:space="preserve">que </w:t>
      </w:r>
      <w:r w:rsidRPr="000D4FE2">
        <w:rPr>
          <w:rFonts w:ascii="Arial" w:hAnsi="Arial" w:cs="Arial"/>
          <w:shd w:val="clear" w:color="auto" w:fill="FFFFFF"/>
        </w:rPr>
        <w:t xml:space="preserve">se puede registrar como </w:t>
      </w:r>
      <w:r w:rsidR="0085170E" w:rsidRPr="000D4FE2">
        <w:rPr>
          <w:rFonts w:ascii="Arial" w:hAnsi="Arial" w:cs="Arial"/>
          <w:shd w:val="clear" w:color="auto" w:fill="FFFFFF"/>
        </w:rPr>
        <w:t xml:space="preserve">una </w:t>
      </w:r>
      <w:r w:rsidRPr="000D4FE2">
        <w:rPr>
          <w:rFonts w:ascii="Arial" w:hAnsi="Arial" w:cs="Arial"/>
          <w:shd w:val="clear" w:color="auto" w:fill="FFFFFF"/>
        </w:rPr>
        <w:t>constante la idea de la participación política del ciudadano, entendida como la condición esencial para el ejercicio de la libertad y para el desarrollo de las personas; así, la participación habría de ocupar un papel relevante bien como valor intrínseco a la vida virtuosa de los ciudadanos, al estilo del pensamiento clásico griego, bien en una visión instrumental concebida como un medio para la protección de los objetivos e intereses de los ciudadanos, al modo de la Roma republicana.</w:t>
      </w:r>
      <w:r w:rsidR="00D651F3" w:rsidRPr="000D4FE2">
        <w:rPr>
          <w:rStyle w:val="Refdenotaalpie"/>
          <w:rFonts w:ascii="Arial" w:hAnsi="Arial" w:cs="Arial"/>
          <w:shd w:val="clear" w:color="auto" w:fill="FFFFFF"/>
        </w:rPr>
        <w:footnoteReference w:id="11"/>
      </w:r>
      <w:r w:rsidR="00D651F3" w:rsidRPr="000D4FE2">
        <w:rPr>
          <w:rFonts w:ascii="Arial" w:hAnsi="Arial" w:cs="Arial"/>
          <w:shd w:val="clear" w:color="auto" w:fill="FFFFFF"/>
          <w:vertAlign w:val="superscript"/>
        </w:rPr>
        <w:t xml:space="preserve"> </w:t>
      </w:r>
    </w:p>
    <w:p w14:paraId="48354BD9" w14:textId="77777777" w:rsidR="0036485C" w:rsidRPr="000D4FE2" w:rsidRDefault="0036485C" w:rsidP="00970819">
      <w:pPr>
        <w:spacing w:line="360" w:lineRule="auto"/>
        <w:ind w:left="10" w:right="62" w:firstLine="710"/>
        <w:jc w:val="both"/>
        <w:rPr>
          <w:rFonts w:ascii="Arial" w:hAnsi="Arial" w:cs="Arial"/>
          <w:vertAlign w:val="superscript"/>
        </w:rPr>
      </w:pPr>
    </w:p>
    <w:p w14:paraId="50EE1FFD" w14:textId="2F218EA0" w:rsidR="00611453" w:rsidRPr="000D4FE2" w:rsidRDefault="00CF0123" w:rsidP="00970819">
      <w:pPr>
        <w:spacing w:line="360" w:lineRule="auto"/>
        <w:ind w:left="10" w:right="62" w:firstLine="710"/>
        <w:jc w:val="both"/>
        <w:rPr>
          <w:rFonts w:ascii="Arial" w:hAnsi="Arial" w:cs="Arial"/>
        </w:rPr>
      </w:pPr>
      <w:r w:rsidRPr="000D4FE2">
        <w:rPr>
          <w:rFonts w:ascii="Arial" w:hAnsi="Arial" w:cs="Arial"/>
        </w:rPr>
        <w:t>De esta breve revisión se podrían identificar, como una primera aproximación a la temática, dos modelos básicos de democrac</w:t>
      </w:r>
      <w:r w:rsidR="00F16B5E" w:rsidRPr="000D4FE2">
        <w:rPr>
          <w:rFonts w:ascii="Arial" w:hAnsi="Arial" w:cs="Arial"/>
        </w:rPr>
        <w:t xml:space="preserve">ia: la directa o participativa </w:t>
      </w:r>
      <w:r w:rsidRPr="000D4FE2">
        <w:rPr>
          <w:rFonts w:ascii="Arial" w:hAnsi="Arial" w:cs="Arial"/>
        </w:rPr>
        <w:t>donde la intervención ciudadana en las cuestiones públicas ha constituido en sí misma un valor fundamental</w:t>
      </w:r>
      <w:r w:rsidR="00F16B5E" w:rsidRPr="000D4FE2">
        <w:rPr>
          <w:rFonts w:ascii="Arial" w:hAnsi="Arial" w:cs="Arial"/>
        </w:rPr>
        <w:t xml:space="preserve">, y la liberal o representativa </w:t>
      </w:r>
      <w:r w:rsidRPr="000D4FE2">
        <w:rPr>
          <w:rFonts w:ascii="Arial" w:hAnsi="Arial" w:cs="Arial"/>
        </w:rPr>
        <w:t>que implica la presencia de un grupo de ciudadanos asumiendo el papel de representantes políticos, electos de manera periódica en el marco de una ley preestablecida, actuando alrededor de los intereses y las opiniones de los representados y sometiéndose a la evaluación de éstos mediante el mecanismo electoral.</w:t>
      </w:r>
    </w:p>
    <w:p w14:paraId="7D493239" w14:textId="77777777" w:rsidR="00611453" w:rsidRPr="000D4FE2" w:rsidRDefault="00611453" w:rsidP="00970819">
      <w:pPr>
        <w:spacing w:line="360" w:lineRule="auto"/>
        <w:ind w:left="10" w:right="62" w:firstLine="710"/>
        <w:jc w:val="both"/>
        <w:rPr>
          <w:rFonts w:ascii="Arial" w:hAnsi="Arial" w:cs="Arial"/>
        </w:rPr>
      </w:pPr>
    </w:p>
    <w:p w14:paraId="0D01AFD4" w14:textId="5BF9A616" w:rsidR="00A747D0" w:rsidRPr="000D4FE2" w:rsidRDefault="00930290" w:rsidP="00970819">
      <w:pPr>
        <w:spacing w:line="360" w:lineRule="auto"/>
        <w:ind w:left="10" w:right="62" w:firstLine="710"/>
        <w:jc w:val="both"/>
        <w:rPr>
          <w:rFonts w:ascii="Arial" w:hAnsi="Arial" w:cs="Arial"/>
        </w:rPr>
      </w:pPr>
      <w:r w:rsidRPr="000D4FE2">
        <w:rPr>
          <w:rFonts w:ascii="Arial" w:hAnsi="Arial" w:cs="Arial"/>
        </w:rPr>
        <w:t>En efecto, tenemos que l</w:t>
      </w:r>
      <w:r w:rsidR="00CF0123" w:rsidRPr="000D4FE2">
        <w:rPr>
          <w:rFonts w:ascii="Arial" w:hAnsi="Arial" w:cs="Arial"/>
        </w:rPr>
        <w:t>os regímenes políticos que han sido influenciados por las ideas que motivaron las revoluciones inglesa, norteamericana y frances</w:t>
      </w:r>
      <w:r w:rsidR="00A747D0" w:rsidRPr="000D4FE2">
        <w:rPr>
          <w:rFonts w:ascii="Arial" w:hAnsi="Arial" w:cs="Arial"/>
        </w:rPr>
        <w:t xml:space="preserve">a, </w:t>
      </w:r>
      <w:r w:rsidR="00CF0123" w:rsidRPr="000D4FE2">
        <w:rPr>
          <w:rFonts w:ascii="Arial" w:hAnsi="Arial" w:cs="Arial"/>
        </w:rPr>
        <w:t xml:space="preserve">e identificados a partir del siglo </w:t>
      </w:r>
      <w:r w:rsidR="00BE05DD" w:rsidRPr="000D4FE2">
        <w:rPr>
          <w:rFonts w:ascii="Arial" w:hAnsi="Arial" w:cs="Arial"/>
        </w:rPr>
        <w:t xml:space="preserve">XVIII </w:t>
      </w:r>
      <w:r w:rsidR="00CF0123" w:rsidRPr="000D4FE2">
        <w:rPr>
          <w:rFonts w:ascii="Arial" w:hAnsi="Arial" w:cs="Arial"/>
        </w:rPr>
        <w:t xml:space="preserve">bajo el concepto </w:t>
      </w:r>
      <w:r w:rsidR="00A747D0" w:rsidRPr="000D4FE2">
        <w:rPr>
          <w:rFonts w:ascii="Arial" w:hAnsi="Arial" w:cs="Arial"/>
        </w:rPr>
        <w:t>de democracia representativa,</w:t>
      </w:r>
      <w:r w:rsidR="00CF0123" w:rsidRPr="000D4FE2">
        <w:rPr>
          <w:rFonts w:ascii="Arial" w:hAnsi="Arial" w:cs="Arial"/>
        </w:rPr>
        <w:t xml:space="preserve"> se han caracterizado por atender a cuatro principios básicos:</w:t>
      </w:r>
    </w:p>
    <w:p w14:paraId="1CF54BE9" w14:textId="77777777" w:rsidR="00A747D0" w:rsidRPr="000D4FE2" w:rsidRDefault="00A747D0" w:rsidP="00970819">
      <w:pPr>
        <w:spacing w:line="360" w:lineRule="auto"/>
        <w:ind w:left="10" w:right="62" w:firstLine="710"/>
        <w:jc w:val="both"/>
        <w:rPr>
          <w:rFonts w:ascii="Arial" w:hAnsi="Arial" w:cs="Arial"/>
        </w:rPr>
      </w:pPr>
    </w:p>
    <w:p w14:paraId="56A6417C" w14:textId="77777777" w:rsidR="00A747D0" w:rsidRPr="000D4FE2" w:rsidRDefault="00CF0123" w:rsidP="00970819">
      <w:pPr>
        <w:spacing w:line="360" w:lineRule="auto"/>
        <w:ind w:left="10" w:right="62" w:firstLine="710"/>
        <w:jc w:val="both"/>
        <w:rPr>
          <w:rFonts w:ascii="Arial" w:hAnsi="Arial" w:cs="Arial"/>
        </w:rPr>
      </w:pPr>
      <w:r w:rsidRPr="000D4FE2">
        <w:rPr>
          <w:rFonts w:ascii="Arial" w:hAnsi="Arial" w:cs="Arial"/>
        </w:rPr>
        <w:t>• Quienes gobiernan son nombrados por elección con intervalos regulares.</w:t>
      </w:r>
    </w:p>
    <w:p w14:paraId="52D33594" w14:textId="77777777" w:rsidR="00A747D0" w:rsidRPr="000D4FE2" w:rsidRDefault="00CF0123" w:rsidP="00970819">
      <w:pPr>
        <w:spacing w:line="360" w:lineRule="auto"/>
        <w:ind w:left="10" w:right="62" w:firstLine="710"/>
        <w:jc w:val="both"/>
        <w:rPr>
          <w:rFonts w:ascii="Arial" w:hAnsi="Arial" w:cs="Arial"/>
        </w:rPr>
      </w:pPr>
      <w:r w:rsidRPr="000D4FE2">
        <w:rPr>
          <w:rFonts w:ascii="Arial" w:hAnsi="Arial" w:cs="Arial"/>
        </w:rPr>
        <w:t>• La toma de decisiones de los gobernantes conserva un grado de independencia con respecto a los deseos del electorado.</w:t>
      </w:r>
    </w:p>
    <w:p w14:paraId="08F3C6E0" w14:textId="77777777" w:rsidR="00A747D0" w:rsidRPr="000D4FE2" w:rsidRDefault="00CF0123" w:rsidP="00970819">
      <w:pPr>
        <w:spacing w:line="360" w:lineRule="auto"/>
        <w:ind w:left="10" w:right="62" w:firstLine="710"/>
        <w:jc w:val="both"/>
        <w:rPr>
          <w:rFonts w:ascii="Arial" w:hAnsi="Arial" w:cs="Arial"/>
        </w:rPr>
      </w:pPr>
      <w:r w:rsidRPr="000D4FE2">
        <w:rPr>
          <w:rFonts w:ascii="Arial" w:hAnsi="Arial" w:cs="Arial"/>
        </w:rPr>
        <w:t>• Los gobernados pueden expresar sus opiniones y deseos políticos sin estar sujetos al control de los que gobiernan.</w:t>
      </w:r>
    </w:p>
    <w:p w14:paraId="20CA56F8" w14:textId="77777777" w:rsidR="007A6C40" w:rsidRPr="000D4FE2" w:rsidRDefault="00CF0123" w:rsidP="00970819">
      <w:pPr>
        <w:spacing w:line="360" w:lineRule="auto"/>
        <w:ind w:left="10" w:right="62" w:firstLine="710"/>
        <w:jc w:val="both"/>
        <w:rPr>
          <w:rFonts w:ascii="Arial" w:hAnsi="Arial" w:cs="Arial"/>
        </w:rPr>
      </w:pPr>
      <w:r w:rsidRPr="000D4FE2">
        <w:rPr>
          <w:rFonts w:ascii="Arial" w:hAnsi="Arial" w:cs="Arial"/>
        </w:rPr>
        <w:t>• Las decisiones públicas se someten a un proceso de debate.</w:t>
      </w:r>
      <w:r w:rsidR="00586EA6" w:rsidRPr="000D4FE2">
        <w:rPr>
          <w:rStyle w:val="Refdenotaalpie"/>
          <w:rFonts w:ascii="Arial" w:hAnsi="Arial" w:cs="Arial"/>
        </w:rPr>
        <w:footnoteReference w:id="12"/>
      </w:r>
      <w:r w:rsidR="00586EA6" w:rsidRPr="000D4FE2">
        <w:rPr>
          <w:rFonts w:ascii="Arial" w:hAnsi="Arial" w:cs="Arial"/>
        </w:rPr>
        <w:t xml:space="preserve"> </w:t>
      </w:r>
    </w:p>
    <w:p w14:paraId="30F2F8F9" w14:textId="77777777" w:rsidR="007A6C40" w:rsidRPr="000D4FE2" w:rsidRDefault="007A6C40" w:rsidP="00970819">
      <w:pPr>
        <w:spacing w:line="360" w:lineRule="auto"/>
        <w:ind w:left="10" w:right="62" w:firstLine="710"/>
        <w:jc w:val="both"/>
        <w:rPr>
          <w:rFonts w:ascii="Arial" w:hAnsi="Arial" w:cs="Arial"/>
        </w:rPr>
      </w:pPr>
    </w:p>
    <w:p w14:paraId="6C59097C" w14:textId="6731C8BE" w:rsidR="00B06F34" w:rsidRPr="000D4FE2" w:rsidRDefault="00CF0123" w:rsidP="00970819">
      <w:pPr>
        <w:spacing w:line="360" w:lineRule="auto"/>
        <w:ind w:left="10" w:right="62" w:firstLine="710"/>
        <w:jc w:val="both"/>
        <w:rPr>
          <w:rFonts w:ascii="Arial" w:hAnsi="Arial" w:cs="Arial"/>
        </w:rPr>
      </w:pPr>
      <w:r w:rsidRPr="000D4FE2">
        <w:rPr>
          <w:rFonts w:ascii="Arial" w:hAnsi="Arial" w:cs="Arial"/>
        </w:rPr>
        <w:t xml:space="preserve">Asimismo, </w:t>
      </w:r>
      <w:r w:rsidR="007A6C40" w:rsidRPr="000D4FE2">
        <w:rPr>
          <w:rFonts w:ascii="Arial" w:hAnsi="Arial" w:cs="Arial"/>
        </w:rPr>
        <w:t>esos mismos gobiernos democráticos</w:t>
      </w:r>
      <w:r w:rsidR="00F551D3" w:rsidRPr="000D4FE2">
        <w:rPr>
          <w:rFonts w:ascii="Arial" w:hAnsi="Arial" w:cs="Arial"/>
        </w:rPr>
        <w:t xml:space="preserve"> representativos</w:t>
      </w:r>
      <w:r w:rsidR="007A6C40" w:rsidRPr="000D4FE2">
        <w:rPr>
          <w:rFonts w:ascii="Arial" w:hAnsi="Arial" w:cs="Arial"/>
        </w:rPr>
        <w:t xml:space="preserve">, </w:t>
      </w:r>
      <w:r w:rsidRPr="000D4FE2">
        <w:rPr>
          <w:rFonts w:ascii="Arial" w:hAnsi="Arial" w:cs="Arial"/>
        </w:rPr>
        <w:t>de manera tácita,</w:t>
      </w:r>
      <w:r w:rsidR="00E626DC" w:rsidRPr="000D4FE2">
        <w:rPr>
          <w:rFonts w:ascii="Arial" w:hAnsi="Arial" w:cs="Arial"/>
        </w:rPr>
        <w:t xml:space="preserve"> con el paso de los años,</w:t>
      </w:r>
      <w:r w:rsidRPr="000D4FE2">
        <w:rPr>
          <w:rFonts w:ascii="Arial" w:hAnsi="Arial" w:cs="Arial"/>
        </w:rPr>
        <w:t xml:space="preserve"> han </w:t>
      </w:r>
      <w:r w:rsidR="00E626DC" w:rsidRPr="000D4FE2">
        <w:rPr>
          <w:rFonts w:ascii="Arial" w:hAnsi="Arial" w:cs="Arial"/>
        </w:rPr>
        <w:t xml:space="preserve">ido adquiriendo </w:t>
      </w:r>
      <w:r w:rsidR="007A6C40" w:rsidRPr="000D4FE2">
        <w:rPr>
          <w:rFonts w:ascii="Arial" w:hAnsi="Arial" w:cs="Arial"/>
        </w:rPr>
        <w:t xml:space="preserve">ciertos </w:t>
      </w:r>
      <w:r w:rsidRPr="000D4FE2">
        <w:rPr>
          <w:rFonts w:ascii="Arial" w:hAnsi="Arial" w:cs="Arial"/>
        </w:rPr>
        <w:t>criterio</w:t>
      </w:r>
      <w:r w:rsidR="007A6C40" w:rsidRPr="000D4FE2">
        <w:rPr>
          <w:rFonts w:ascii="Arial" w:hAnsi="Arial" w:cs="Arial"/>
        </w:rPr>
        <w:t>s y procedimientos mínimos tales como:</w:t>
      </w:r>
      <w:r w:rsidR="000D7D56" w:rsidRPr="000D4FE2">
        <w:rPr>
          <w:rFonts w:ascii="Arial" w:hAnsi="Arial" w:cs="Arial"/>
        </w:rPr>
        <w:t xml:space="preserve"> a) </w:t>
      </w:r>
      <w:r w:rsidR="007A6C40" w:rsidRPr="000D4FE2">
        <w:rPr>
          <w:rFonts w:ascii="Arial" w:hAnsi="Arial" w:cs="Arial"/>
        </w:rPr>
        <w:t>que l</w:t>
      </w:r>
      <w:r w:rsidRPr="000D4FE2">
        <w:rPr>
          <w:rFonts w:ascii="Arial" w:hAnsi="Arial" w:cs="Arial"/>
        </w:rPr>
        <w:t xml:space="preserve">a participación de los ciudadanos en la toma de decisiones </w:t>
      </w:r>
      <w:r w:rsidR="003C3CB0" w:rsidRPr="000D4FE2">
        <w:rPr>
          <w:rFonts w:ascii="Arial" w:hAnsi="Arial" w:cs="Arial"/>
        </w:rPr>
        <w:t xml:space="preserve">sea </w:t>
      </w:r>
      <w:r w:rsidRPr="000D4FE2">
        <w:rPr>
          <w:rFonts w:ascii="Arial" w:hAnsi="Arial" w:cs="Arial"/>
        </w:rPr>
        <w:t>fundamentalmente por la vía electoral, lo que implica la celebración periódica de elecciones libres, competidas y equitativas</w:t>
      </w:r>
      <w:r w:rsidR="007A6C40" w:rsidRPr="000D4FE2">
        <w:rPr>
          <w:rFonts w:ascii="Arial" w:hAnsi="Arial" w:cs="Arial"/>
        </w:rPr>
        <w:t xml:space="preserve">; </w:t>
      </w:r>
      <w:r w:rsidRPr="000D4FE2">
        <w:rPr>
          <w:rFonts w:ascii="Arial" w:hAnsi="Arial" w:cs="Arial"/>
        </w:rPr>
        <w:t xml:space="preserve"> </w:t>
      </w:r>
      <w:r w:rsidR="000D7D56" w:rsidRPr="000D4FE2">
        <w:rPr>
          <w:rFonts w:ascii="Arial" w:hAnsi="Arial" w:cs="Arial"/>
        </w:rPr>
        <w:t>b) que l</w:t>
      </w:r>
      <w:r w:rsidRPr="000D4FE2">
        <w:rPr>
          <w:rFonts w:ascii="Arial" w:hAnsi="Arial" w:cs="Arial"/>
        </w:rPr>
        <w:t xml:space="preserve">a elección de representantes políticos por la ciudadanía, a quienes se les trasfiere así el mandato de asumir la responsabilidad de decidir, </w:t>
      </w:r>
      <w:r w:rsidR="003C3CB0" w:rsidRPr="000D4FE2">
        <w:rPr>
          <w:rFonts w:ascii="Arial" w:hAnsi="Arial" w:cs="Arial"/>
        </w:rPr>
        <w:t xml:space="preserve">sea </w:t>
      </w:r>
      <w:r w:rsidRPr="000D4FE2">
        <w:rPr>
          <w:rFonts w:ascii="Arial" w:hAnsi="Arial" w:cs="Arial"/>
        </w:rPr>
        <w:t>considerando el interés general de los electores</w:t>
      </w:r>
      <w:r w:rsidR="003C3CB0" w:rsidRPr="000D4FE2">
        <w:rPr>
          <w:rFonts w:ascii="Arial" w:hAnsi="Arial" w:cs="Arial"/>
        </w:rPr>
        <w:t>; c) que se garantice l</w:t>
      </w:r>
      <w:r w:rsidRPr="000D4FE2">
        <w:rPr>
          <w:rFonts w:ascii="Arial" w:hAnsi="Arial" w:cs="Arial"/>
        </w:rPr>
        <w:t>a igualdad de todos los ciudadanos en calidad de el</w:t>
      </w:r>
      <w:r w:rsidR="003C3CB0" w:rsidRPr="000D4FE2">
        <w:rPr>
          <w:rFonts w:ascii="Arial" w:hAnsi="Arial" w:cs="Arial"/>
        </w:rPr>
        <w:t xml:space="preserve">ectores; d) que hayan </w:t>
      </w:r>
      <w:r w:rsidRPr="000D4FE2">
        <w:rPr>
          <w:rFonts w:ascii="Arial" w:hAnsi="Arial" w:cs="Arial"/>
        </w:rPr>
        <w:t>normas claras, expeditas y de carácter universal que regul</w:t>
      </w:r>
      <w:r w:rsidR="00524FF8" w:rsidRPr="000D4FE2">
        <w:rPr>
          <w:rFonts w:ascii="Arial" w:hAnsi="Arial" w:cs="Arial"/>
        </w:rPr>
        <w:t>e</w:t>
      </w:r>
      <w:r w:rsidRPr="000D4FE2">
        <w:rPr>
          <w:rFonts w:ascii="Arial" w:hAnsi="Arial" w:cs="Arial"/>
        </w:rPr>
        <w:t>n la convivencia social, en general, y la celebraci</w:t>
      </w:r>
      <w:r w:rsidR="00524FF8" w:rsidRPr="000D4FE2">
        <w:rPr>
          <w:rFonts w:ascii="Arial" w:hAnsi="Arial" w:cs="Arial"/>
        </w:rPr>
        <w:t xml:space="preserve">ón de elecciones, en particular; </w:t>
      </w:r>
      <w:r w:rsidR="00B12D8E" w:rsidRPr="000D4FE2">
        <w:rPr>
          <w:rFonts w:ascii="Arial" w:hAnsi="Arial" w:cs="Arial"/>
        </w:rPr>
        <w:t>e</w:t>
      </w:r>
      <w:r w:rsidR="00524FF8" w:rsidRPr="000D4FE2">
        <w:rPr>
          <w:rFonts w:ascii="Arial" w:hAnsi="Arial" w:cs="Arial"/>
        </w:rPr>
        <w:t xml:space="preserve">) </w:t>
      </w:r>
      <w:r w:rsidR="001C612C" w:rsidRPr="000D4FE2">
        <w:rPr>
          <w:rFonts w:ascii="Arial" w:hAnsi="Arial" w:cs="Arial"/>
        </w:rPr>
        <w:t xml:space="preserve">que se garantice el derecho a </w:t>
      </w:r>
      <w:r w:rsidRPr="000D4FE2">
        <w:rPr>
          <w:rFonts w:ascii="Arial" w:hAnsi="Arial" w:cs="Arial"/>
        </w:rPr>
        <w:t>la libertad de expre</w:t>
      </w:r>
      <w:r w:rsidR="001C612C" w:rsidRPr="000D4FE2">
        <w:rPr>
          <w:rFonts w:ascii="Arial" w:hAnsi="Arial" w:cs="Arial"/>
        </w:rPr>
        <w:t>sión</w:t>
      </w:r>
      <w:r w:rsidR="00AE5FF1" w:rsidRPr="000D4FE2">
        <w:rPr>
          <w:rFonts w:ascii="Arial" w:hAnsi="Arial" w:cs="Arial"/>
        </w:rPr>
        <w:t xml:space="preserve"> y al derecho de asociación;</w:t>
      </w:r>
      <w:r w:rsidR="00B12D8E" w:rsidRPr="000D4FE2">
        <w:rPr>
          <w:rFonts w:ascii="Arial" w:hAnsi="Arial" w:cs="Arial"/>
        </w:rPr>
        <w:t xml:space="preserve"> f</w:t>
      </w:r>
      <w:r w:rsidR="001C612C" w:rsidRPr="000D4FE2">
        <w:rPr>
          <w:rFonts w:ascii="Arial" w:hAnsi="Arial" w:cs="Arial"/>
        </w:rPr>
        <w:t xml:space="preserve">) </w:t>
      </w:r>
      <w:r w:rsidRPr="000D4FE2">
        <w:rPr>
          <w:rFonts w:ascii="Arial" w:hAnsi="Arial" w:cs="Arial"/>
        </w:rPr>
        <w:t>que todos los temas puedan ser incorporados a la agenda política nacional</w:t>
      </w:r>
      <w:r w:rsidR="00AE5FF1" w:rsidRPr="000D4FE2">
        <w:rPr>
          <w:rFonts w:ascii="Arial" w:hAnsi="Arial" w:cs="Arial"/>
        </w:rPr>
        <w:t>, entre otras</w:t>
      </w:r>
      <w:r w:rsidRPr="000D4FE2">
        <w:rPr>
          <w:rFonts w:ascii="Arial" w:hAnsi="Arial" w:cs="Arial"/>
        </w:rPr>
        <w:t>.</w:t>
      </w:r>
    </w:p>
    <w:p w14:paraId="259D3014" w14:textId="77777777" w:rsidR="00B06F34" w:rsidRPr="000D4FE2" w:rsidRDefault="00B06F34" w:rsidP="00970819">
      <w:pPr>
        <w:spacing w:line="360" w:lineRule="auto"/>
        <w:ind w:left="10" w:right="62" w:firstLine="710"/>
        <w:jc w:val="both"/>
        <w:rPr>
          <w:rFonts w:ascii="Arial" w:hAnsi="Arial" w:cs="Arial"/>
        </w:rPr>
      </w:pPr>
    </w:p>
    <w:p w14:paraId="3F18744E" w14:textId="31DA4EBA" w:rsidR="00FC1742" w:rsidRPr="000D4FE2" w:rsidRDefault="001E1DA4" w:rsidP="00970819">
      <w:pPr>
        <w:spacing w:line="360" w:lineRule="auto"/>
        <w:ind w:left="10" w:right="62" w:firstLine="710"/>
        <w:jc w:val="both"/>
        <w:rPr>
          <w:rFonts w:ascii="Arial" w:hAnsi="Arial" w:cs="Arial"/>
        </w:rPr>
      </w:pPr>
      <w:r w:rsidRPr="000D4FE2">
        <w:rPr>
          <w:rFonts w:ascii="Arial" w:hAnsi="Arial" w:cs="Arial"/>
        </w:rPr>
        <w:t>En síntesis, l</w:t>
      </w:r>
      <w:r w:rsidR="00FB2EFE" w:rsidRPr="000D4FE2">
        <w:rPr>
          <w:rFonts w:ascii="Arial" w:hAnsi="Arial" w:cs="Arial"/>
        </w:rPr>
        <w:t xml:space="preserve">a importancia </w:t>
      </w:r>
      <w:r w:rsidR="00CF0123" w:rsidRPr="000D4FE2">
        <w:rPr>
          <w:rFonts w:ascii="Arial" w:hAnsi="Arial" w:cs="Arial"/>
        </w:rPr>
        <w:t xml:space="preserve">de la representación reside en el resultado verificable del quehacer del representante, es decir, lo fundamental aquí es el contenido de la acción; </w:t>
      </w:r>
      <w:r w:rsidR="008F19E6" w:rsidRPr="000D4FE2">
        <w:rPr>
          <w:rFonts w:ascii="Arial" w:hAnsi="Arial" w:cs="Arial"/>
        </w:rPr>
        <w:t xml:space="preserve">por tanto, </w:t>
      </w:r>
      <w:r w:rsidR="00CF0123" w:rsidRPr="000D4FE2">
        <w:rPr>
          <w:rFonts w:ascii="Arial" w:hAnsi="Arial" w:cs="Arial"/>
        </w:rPr>
        <w:t>la importancia de la representación sustantiva no debiera residir en el hecho de que una persona sea electa periódicamente, sino en la evaluación de cómo actúa ésta para promover y gestionar los intereses de quienes representa.</w:t>
      </w:r>
      <w:r w:rsidR="00325818" w:rsidRPr="000D4FE2">
        <w:rPr>
          <w:rStyle w:val="Refdenotaalpie"/>
          <w:rFonts w:ascii="Arial" w:hAnsi="Arial" w:cs="Arial"/>
        </w:rPr>
        <w:footnoteReference w:id="13"/>
      </w:r>
    </w:p>
    <w:p w14:paraId="389EE50F" w14:textId="77777777" w:rsidR="00FC1742" w:rsidRPr="000D4FE2" w:rsidRDefault="00FC1742" w:rsidP="00970819">
      <w:pPr>
        <w:spacing w:line="360" w:lineRule="auto"/>
        <w:ind w:left="10" w:right="62" w:firstLine="710"/>
        <w:jc w:val="both"/>
        <w:rPr>
          <w:rFonts w:ascii="Arial" w:hAnsi="Arial" w:cs="Arial"/>
        </w:rPr>
      </w:pPr>
    </w:p>
    <w:p w14:paraId="54570CE1" w14:textId="3BED7A78" w:rsidR="000B4C30" w:rsidRPr="000D4FE2" w:rsidRDefault="00CF0123" w:rsidP="00970819">
      <w:pPr>
        <w:spacing w:line="360" w:lineRule="auto"/>
        <w:ind w:left="10" w:right="62" w:firstLine="710"/>
        <w:jc w:val="both"/>
        <w:rPr>
          <w:rFonts w:ascii="Arial" w:hAnsi="Arial" w:cs="Arial"/>
        </w:rPr>
      </w:pPr>
      <w:r w:rsidRPr="000D4FE2">
        <w:rPr>
          <w:rFonts w:ascii="Arial" w:hAnsi="Arial" w:cs="Arial"/>
        </w:rPr>
        <w:t>En suma, un gobierno es representativo siempre y cuando en los intereses de los representados resida el detonador de la acción del representante aunado al control que los electores deben poder ejercer sobre lo que se hace en su nombre, de tal forma que esta atribución adquiera</w:t>
      </w:r>
      <w:r w:rsidR="00623E4E" w:rsidRPr="000D4FE2">
        <w:rPr>
          <w:rFonts w:ascii="Arial" w:hAnsi="Arial" w:cs="Arial"/>
        </w:rPr>
        <w:t xml:space="preserve"> un contenido sustancial: "</w:t>
      </w:r>
      <w:r w:rsidRPr="000D4FE2">
        <w:rPr>
          <w:rFonts w:ascii="Arial" w:hAnsi="Arial" w:cs="Arial"/>
        </w:rPr>
        <w:t>el pueblo actúa realmente a través de su gobierno y no es un mero receptor pasivo de las acciones de éste."</w:t>
      </w:r>
      <w:r w:rsidR="00625222" w:rsidRPr="000D4FE2">
        <w:rPr>
          <w:rStyle w:val="Refdenotaalpie"/>
          <w:rFonts w:ascii="Arial" w:hAnsi="Arial" w:cs="Arial"/>
        </w:rPr>
        <w:footnoteReference w:id="14"/>
      </w:r>
      <w:r w:rsidRPr="000D4FE2">
        <w:rPr>
          <w:rFonts w:ascii="Arial" w:hAnsi="Arial" w:cs="Arial"/>
        </w:rPr>
        <w:t> Es representativo en tanto prevea y establezca mecanismos institucionales para responder de manera sistemática y verificable las demandas e intereses colectivos de los representados, lo que de algún modo podría sintetizarse en la idea de la acción política del representante en función del interés general y bajo una puntual rendición de cuentas. Bajo esta perspectiva eminentemente normativa, es dable establecer que la simple elección de un ciudadano no le convierte de manera automática en representante político.</w:t>
      </w:r>
    </w:p>
    <w:p w14:paraId="56044A36" w14:textId="77777777" w:rsidR="000B4C30" w:rsidRPr="000D4FE2" w:rsidRDefault="000B4C30" w:rsidP="00970819">
      <w:pPr>
        <w:spacing w:line="360" w:lineRule="auto"/>
        <w:ind w:left="10" w:right="62" w:firstLine="710"/>
        <w:jc w:val="both"/>
        <w:rPr>
          <w:rFonts w:ascii="Arial" w:hAnsi="Arial" w:cs="Arial"/>
        </w:rPr>
      </w:pPr>
    </w:p>
    <w:p w14:paraId="561D0FD9" w14:textId="77777777" w:rsidR="00EF0DCC" w:rsidRDefault="00CF0123" w:rsidP="00970819">
      <w:pPr>
        <w:spacing w:line="360" w:lineRule="auto"/>
        <w:ind w:left="10" w:right="62" w:firstLine="710"/>
        <w:jc w:val="both"/>
      </w:pPr>
      <w:r w:rsidRPr="000D4FE2">
        <w:rPr>
          <w:rFonts w:ascii="Arial" w:hAnsi="Arial" w:cs="Arial"/>
        </w:rPr>
        <w:t>Con estas características, el modelo liberal de democracia ha logrado constituirse en el referente del gobierno con la participación del pueblo en calidad de elector, debido a que en alguna medida le subyace la realización de valores y objetivos como la igualdad, la libertad, el autodesarrollo moral, el bien común, los intereses privados, la utilidad social, la satisfacción de demandas y la adopción de decisiones eficaces.</w:t>
      </w:r>
      <w:r w:rsidR="000B4C30" w:rsidRPr="000D4FE2">
        <w:rPr>
          <w:rStyle w:val="Refdenotaalpie"/>
          <w:rFonts w:ascii="Arial" w:hAnsi="Arial" w:cs="Arial"/>
        </w:rPr>
        <w:footnoteReference w:id="15"/>
      </w:r>
      <w:hyperlink r:id="rId9" w:anchor="nota" w:history="1"/>
    </w:p>
    <w:p w14:paraId="7B0607CC" w14:textId="77777777" w:rsidR="00EF0DCC" w:rsidRDefault="00EF0DCC" w:rsidP="00970819">
      <w:pPr>
        <w:spacing w:line="360" w:lineRule="auto"/>
        <w:ind w:left="10" w:right="62" w:firstLine="710"/>
        <w:jc w:val="both"/>
      </w:pPr>
    </w:p>
    <w:p w14:paraId="74A2CC50" w14:textId="33F5E2AE" w:rsidR="00824B71" w:rsidRPr="000D4FE2" w:rsidRDefault="00CF0123" w:rsidP="00970819">
      <w:pPr>
        <w:spacing w:line="360" w:lineRule="auto"/>
        <w:ind w:left="10" w:right="62" w:firstLine="710"/>
        <w:jc w:val="both"/>
        <w:rPr>
          <w:rFonts w:ascii="Arial" w:hAnsi="Arial" w:cs="Arial"/>
        </w:rPr>
      </w:pPr>
      <w:r w:rsidRPr="000D4FE2">
        <w:rPr>
          <w:rFonts w:ascii="Arial" w:hAnsi="Arial" w:cs="Arial"/>
        </w:rPr>
        <w:t>Es por tanto, que hoy, el uso del concepto democracia, sirve para dotar de legitimidad</w:t>
      </w:r>
      <w:r w:rsidR="00734F96" w:rsidRPr="000D4FE2">
        <w:rPr>
          <w:rFonts w:ascii="Arial" w:hAnsi="Arial" w:cs="Arial"/>
        </w:rPr>
        <w:t xml:space="preserve"> </w:t>
      </w:r>
      <w:r w:rsidR="00734F96" w:rsidRPr="000D4FE2">
        <w:rPr>
          <w:rFonts w:ascii="Arial" w:hAnsi="Arial" w:cs="Arial"/>
          <w:i/>
        </w:rPr>
        <w:t>ipso facto</w:t>
      </w:r>
      <w:r w:rsidR="00734F96" w:rsidRPr="000D4FE2">
        <w:rPr>
          <w:rFonts w:ascii="Arial" w:hAnsi="Arial" w:cs="Arial"/>
        </w:rPr>
        <w:t xml:space="preserve"> </w:t>
      </w:r>
      <w:r w:rsidRPr="000D4FE2">
        <w:rPr>
          <w:rFonts w:ascii="Arial" w:hAnsi="Arial" w:cs="Arial"/>
        </w:rPr>
        <w:t>a actores políticos</w:t>
      </w:r>
      <w:r w:rsidR="00FF596D" w:rsidRPr="000D4FE2">
        <w:rPr>
          <w:rFonts w:ascii="Arial" w:hAnsi="Arial" w:cs="Arial"/>
        </w:rPr>
        <w:t xml:space="preserve"> así </w:t>
      </w:r>
      <w:r w:rsidR="006C6D84" w:rsidRPr="000D4FE2">
        <w:rPr>
          <w:rFonts w:ascii="Arial" w:hAnsi="Arial" w:cs="Arial"/>
        </w:rPr>
        <w:t>como a las</w:t>
      </w:r>
      <w:r w:rsidRPr="000D4FE2">
        <w:rPr>
          <w:rFonts w:ascii="Arial" w:hAnsi="Arial" w:cs="Arial"/>
        </w:rPr>
        <w:t xml:space="preserve"> instituciones. </w:t>
      </w:r>
      <w:r w:rsidR="00CC0AA4" w:rsidRPr="000D4FE2">
        <w:rPr>
          <w:rFonts w:ascii="Arial" w:hAnsi="Arial" w:cs="Arial"/>
        </w:rPr>
        <w:t>Sin embargo</w:t>
      </w:r>
      <w:r w:rsidRPr="000D4FE2">
        <w:rPr>
          <w:rFonts w:ascii="Arial" w:hAnsi="Arial" w:cs="Arial"/>
        </w:rPr>
        <w:t>, la historia moderna de la democracia, ha puesto en evidencia sus vastas limitaciones en términos de una efectiva representación y atención a una multiplicidad de intereses en conflicto como la rendición de cuentas del quehacer político apegada a un programa de gobierno, la permeabilidad social para el acceso a las instancias previstas para la deliberación y la toma de decisiones por parte de la representación, no obstante que para encarar de algún modo esta realidad hoy el modelo esté vinculado con alguna forma de participación ciudadana paralela a la estrictamente electoral.</w:t>
      </w:r>
    </w:p>
    <w:p w14:paraId="214995E6" w14:textId="77777777" w:rsidR="00824B71" w:rsidRPr="000D4FE2" w:rsidRDefault="00824B71" w:rsidP="00970819">
      <w:pPr>
        <w:spacing w:line="360" w:lineRule="auto"/>
        <w:ind w:left="10" w:right="62" w:firstLine="710"/>
        <w:jc w:val="both"/>
        <w:rPr>
          <w:rFonts w:ascii="Arial" w:hAnsi="Arial" w:cs="Arial"/>
        </w:rPr>
      </w:pPr>
    </w:p>
    <w:p w14:paraId="00534F71" w14:textId="40F59FCE" w:rsidR="00650383" w:rsidRPr="000D4FE2" w:rsidRDefault="00DE5D59" w:rsidP="00650383">
      <w:pPr>
        <w:spacing w:line="360" w:lineRule="auto"/>
        <w:ind w:left="10" w:right="62"/>
        <w:jc w:val="both"/>
        <w:rPr>
          <w:rFonts w:ascii="Arial" w:eastAsia="Arial" w:hAnsi="Arial" w:cs="Arial"/>
        </w:rPr>
      </w:pPr>
      <w:r w:rsidRPr="000D4FE2">
        <w:rPr>
          <w:rFonts w:ascii="Arial" w:eastAsia="Arial" w:hAnsi="Arial" w:cs="Arial"/>
          <w:b/>
        </w:rPr>
        <w:t xml:space="preserve">TERCERA. </w:t>
      </w:r>
      <w:r w:rsidR="00715DD8" w:rsidRPr="000D4FE2">
        <w:rPr>
          <w:rFonts w:ascii="Arial" w:eastAsia="Arial" w:hAnsi="Arial" w:cs="Arial"/>
        </w:rPr>
        <w:t xml:space="preserve">En ese sentido, </w:t>
      </w:r>
      <w:r w:rsidR="00393476" w:rsidRPr="000D4FE2">
        <w:rPr>
          <w:rFonts w:ascii="Arial" w:eastAsia="Arial" w:hAnsi="Arial" w:cs="Arial"/>
        </w:rPr>
        <w:t xml:space="preserve">es inevitable poner </w:t>
      </w:r>
      <w:r w:rsidR="00650383" w:rsidRPr="000D4FE2">
        <w:rPr>
          <w:rFonts w:ascii="Arial" w:eastAsia="Arial" w:hAnsi="Arial" w:cs="Arial"/>
        </w:rPr>
        <w:t>en contexto, el sistema electoral</w:t>
      </w:r>
      <w:r w:rsidR="00A9776D" w:rsidRPr="000D4FE2">
        <w:rPr>
          <w:rFonts w:ascii="Arial" w:eastAsia="Arial" w:hAnsi="Arial" w:cs="Arial"/>
        </w:rPr>
        <w:t xml:space="preserve">, el cual se define como </w:t>
      </w:r>
      <w:r w:rsidR="00650383" w:rsidRPr="000D4FE2">
        <w:rPr>
          <w:rFonts w:ascii="Arial" w:hAnsi="Arial" w:cs="Arial"/>
        </w:rPr>
        <w:t>el conjunto de reglas y procedimientos destinados a regular las diversas etapas de los procesos de votación por los cuales la voluntad de la ciudadanía se transforma en órganos de gobierno de representación política. A través del sistema electoral se definen funciones básicas como quiénes pueden votar, ser votados, de cuántos votos dispone cada elector, cómo pueden y deben desarrollarse las campañas de propaganda y difusión electoral, cuántos representantes se eligen en cada demarcación electoral, cómo se determinan y delimitan los distritos y secciones electorales, quiénes y cómo deben encargarse de organizar los comicios, cómo deben emitirse y contarse los sufragios, cuántas vueltas electorales pueden y/o deben realizarse para determinar al triunfador, cómo se resuelven los conflictos postelectorales, entre otras</w:t>
      </w:r>
      <w:r w:rsidR="00650383" w:rsidRPr="000D4FE2">
        <w:rPr>
          <w:rFonts w:ascii="Arial" w:eastAsia="Arial" w:hAnsi="Arial" w:cs="Arial"/>
        </w:rPr>
        <w:t>.</w:t>
      </w:r>
      <w:r w:rsidR="00650383" w:rsidRPr="000D4FE2">
        <w:rPr>
          <w:rStyle w:val="Refdenotaalpie"/>
          <w:rFonts w:ascii="Arial" w:eastAsia="Arial" w:hAnsi="Arial" w:cs="Arial"/>
        </w:rPr>
        <w:footnoteReference w:id="16"/>
      </w:r>
    </w:p>
    <w:p w14:paraId="171B4A5D" w14:textId="77777777" w:rsidR="00650383" w:rsidRPr="000D4FE2" w:rsidRDefault="00650383" w:rsidP="00650383">
      <w:pPr>
        <w:spacing w:line="360" w:lineRule="auto"/>
        <w:ind w:left="10" w:right="62"/>
        <w:jc w:val="both"/>
        <w:rPr>
          <w:rFonts w:ascii="Arial" w:eastAsia="Arial" w:hAnsi="Arial" w:cs="Arial"/>
        </w:rPr>
      </w:pPr>
    </w:p>
    <w:p w14:paraId="6D91C4C7" w14:textId="552AFBFF" w:rsidR="00D759CE" w:rsidRPr="000D4FE2" w:rsidRDefault="00005B74" w:rsidP="00970819">
      <w:pPr>
        <w:spacing w:line="360" w:lineRule="auto"/>
        <w:ind w:left="10" w:right="62" w:firstLine="710"/>
        <w:jc w:val="both"/>
        <w:rPr>
          <w:rFonts w:ascii="Arial" w:eastAsia="Arial" w:hAnsi="Arial" w:cs="Arial"/>
        </w:rPr>
      </w:pPr>
      <w:r w:rsidRPr="000D4FE2">
        <w:rPr>
          <w:rFonts w:ascii="Arial" w:eastAsia="Arial" w:hAnsi="Arial" w:cs="Arial"/>
        </w:rPr>
        <w:t>Ahora bien</w:t>
      </w:r>
      <w:r w:rsidR="000F43E4" w:rsidRPr="000D4FE2">
        <w:rPr>
          <w:rFonts w:ascii="Arial" w:eastAsia="Arial" w:hAnsi="Arial" w:cs="Arial"/>
        </w:rPr>
        <w:t>,</w:t>
      </w:r>
      <w:r w:rsidRPr="000D4FE2">
        <w:rPr>
          <w:rFonts w:ascii="Arial" w:eastAsia="Arial" w:hAnsi="Arial" w:cs="Arial"/>
        </w:rPr>
        <w:t xml:space="preserve"> para </w:t>
      </w:r>
      <w:r w:rsidR="007C1AC7" w:rsidRPr="000D4FE2">
        <w:rPr>
          <w:rFonts w:ascii="Arial" w:eastAsia="Arial" w:hAnsi="Arial" w:cs="Arial"/>
        </w:rPr>
        <w:t xml:space="preserve">poder </w:t>
      </w:r>
      <w:r w:rsidRPr="000D4FE2">
        <w:rPr>
          <w:rFonts w:ascii="Arial" w:eastAsia="Arial" w:hAnsi="Arial" w:cs="Arial"/>
        </w:rPr>
        <w:t xml:space="preserve">concretar esa democracia </w:t>
      </w:r>
      <w:r w:rsidR="000F43E4" w:rsidRPr="000D4FE2">
        <w:rPr>
          <w:rFonts w:ascii="Arial" w:eastAsia="Arial" w:hAnsi="Arial" w:cs="Arial"/>
        </w:rPr>
        <w:t>previamente</w:t>
      </w:r>
      <w:r w:rsidR="0034661A" w:rsidRPr="000D4FE2">
        <w:rPr>
          <w:rFonts w:ascii="Arial" w:eastAsia="Arial" w:hAnsi="Arial" w:cs="Arial"/>
        </w:rPr>
        <w:t xml:space="preserve"> comentada</w:t>
      </w:r>
      <w:r w:rsidRPr="000D4FE2">
        <w:rPr>
          <w:rFonts w:ascii="Arial" w:eastAsia="Arial" w:hAnsi="Arial" w:cs="Arial"/>
        </w:rPr>
        <w:t xml:space="preserve">, </w:t>
      </w:r>
      <w:r w:rsidR="000F43E4" w:rsidRPr="000D4FE2">
        <w:rPr>
          <w:rFonts w:ascii="Arial" w:eastAsia="Arial" w:hAnsi="Arial" w:cs="Arial"/>
        </w:rPr>
        <w:t>s</w:t>
      </w:r>
      <w:r w:rsidR="00877AB3" w:rsidRPr="000D4FE2">
        <w:rPr>
          <w:rFonts w:ascii="Arial" w:eastAsia="Arial" w:hAnsi="Arial" w:cs="Arial"/>
        </w:rPr>
        <w:t xml:space="preserve">e </w:t>
      </w:r>
      <w:r w:rsidR="003B7CED" w:rsidRPr="000D4FE2">
        <w:rPr>
          <w:rFonts w:ascii="Arial" w:eastAsia="Arial" w:hAnsi="Arial" w:cs="Arial"/>
        </w:rPr>
        <w:t xml:space="preserve">destacan </w:t>
      </w:r>
      <w:r w:rsidR="00DE5D59" w:rsidRPr="000D4FE2">
        <w:rPr>
          <w:rFonts w:ascii="Arial" w:eastAsia="Arial" w:hAnsi="Arial" w:cs="Arial"/>
        </w:rPr>
        <w:t xml:space="preserve">como </w:t>
      </w:r>
      <w:r w:rsidR="00521EE6" w:rsidRPr="000D4FE2">
        <w:rPr>
          <w:rFonts w:ascii="Arial" w:eastAsia="Arial" w:hAnsi="Arial" w:cs="Arial"/>
        </w:rPr>
        <w:t>l</w:t>
      </w:r>
      <w:r w:rsidR="000249F1" w:rsidRPr="000D4FE2">
        <w:rPr>
          <w:rFonts w:ascii="Arial" w:hAnsi="Arial" w:cs="Arial"/>
        </w:rPr>
        <w:t>os sistemas electo</w:t>
      </w:r>
      <w:r w:rsidR="00D759CE" w:rsidRPr="000D4FE2">
        <w:rPr>
          <w:rFonts w:ascii="Arial" w:hAnsi="Arial" w:cs="Arial"/>
        </w:rPr>
        <w:t>rales más característicos</w:t>
      </w:r>
      <w:r w:rsidR="003B7CED" w:rsidRPr="000D4FE2">
        <w:rPr>
          <w:rFonts w:ascii="Arial" w:hAnsi="Arial" w:cs="Arial"/>
        </w:rPr>
        <w:t xml:space="preserve"> </w:t>
      </w:r>
      <w:r w:rsidR="00DE5D59" w:rsidRPr="000D4FE2">
        <w:rPr>
          <w:rFonts w:ascii="Arial" w:hAnsi="Arial" w:cs="Arial"/>
        </w:rPr>
        <w:t xml:space="preserve">los </w:t>
      </w:r>
      <w:r w:rsidR="003B7CED" w:rsidRPr="000D4FE2">
        <w:rPr>
          <w:rFonts w:ascii="Arial" w:hAnsi="Arial" w:cs="Arial"/>
        </w:rPr>
        <w:t>siguientes</w:t>
      </w:r>
      <w:r w:rsidR="00D759CE" w:rsidRPr="000D4FE2">
        <w:rPr>
          <w:rFonts w:ascii="Arial" w:hAnsi="Arial" w:cs="Arial"/>
        </w:rPr>
        <w:t>:</w:t>
      </w:r>
    </w:p>
    <w:p w14:paraId="322FB3DB" w14:textId="77777777" w:rsidR="00D759CE" w:rsidRPr="000D4FE2" w:rsidRDefault="00D759CE" w:rsidP="00970819">
      <w:pPr>
        <w:spacing w:line="360" w:lineRule="auto"/>
        <w:ind w:left="10" w:right="62"/>
        <w:jc w:val="both"/>
        <w:rPr>
          <w:rFonts w:ascii="Arial" w:hAnsi="Arial" w:cs="Arial"/>
        </w:rPr>
      </w:pPr>
    </w:p>
    <w:p w14:paraId="6BEC7907" w14:textId="77777777" w:rsidR="00D759CE" w:rsidRPr="000D4FE2" w:rsidRDefault="000249F1" w:rsidP="00970819">
      <w:pPr>
        <w:spacing w:line="360" w:lineRule="auto"/>
        <w:ind w:left="10" w:right="62" w:firstLine="710"/>
        <w:jc w:val="both"/>
        <w:rPr>
          <w:rFonts w:ascii="Arial" w:hAnsi="Arial" w:cs="Arial"/>
        </w:rPr>
      </w:pPr>
      <w:r w:rsidRPr="000D4FE2">
        <w:rPr>
          <w:rFonts w:ascii="Arial" w:hAnsi="Arial" w:cs="Arial"/>
          <w:b/>
        </w:rPr>
        <w:t>1)</w:t>
      </w:r>
      <w:r w:rsidRPr="000D4FE2">
        <w:rPr>
          <w:rFonts w:ascii="Arial" w:hAnsi="Arial" w:cs="Arial"/>
        </w:rPr>
        <w:t xml:space="preserve"> Mayoritario, basado en el principio según el cual la voluntad de la mayoría de los electores es la única que debe contar en la asignación de puestos de representación política. La mayoría requerida puede ser simple o relativa o bien absol</w:t>
      </w:r>
      <w:r w:rsidR="00D759CE" w:rsidRPr="000D4FE2">
        <w:rPr>
          <w:rFonts w:ascii="Arial" w:hAnsi="Arial" w:cs="Arial"/>
        </w:rPr>
        <w:t>uta o diversamente calificada.</w:t>
      </w:r>
    </w:p>
    <w:p w14:paraId="1D3717B5" w14:textId="77777777" w:rsidR="00D759CE" w:rsidRPr="000D4FE2" w:rsidRDefault="00D759CE" w:rsidP="00970819">
      <w:pPr>
        <w:spacing w:line="360" w:lineRule="auto"/>
        <w:ind w:left="10" w:right="62"/>
        <w:jc w:val="both"/>
        <w:rPr>
          <w:rFonts w:ascii="Arial" w:hAnsi="Arial" w:cs="Arial"/>
        </w:rPr>
      </w:pPr>
    </w:p>
    <w:p w14:paraId="27CAB738" w14:textId="0535B5B4" w:rsidR="00D759CE" w:rsidRPr="000D4FE2" w:rsidRDefault="000249F1" w:rsidP="00970819">
      <w:pPr>
        <w:spacing w:line="360" w:lineRule="auto"/>
        <w:ind w:left="10" w:right="62" w:firstLine="710"/>
        <w:jc w:val="both"/>
        <w:rPr>
          <w:rFonts w:ascii="Arial" w:hAnsi="Arial" w:cs="Arial"/>
        </w:rPr>
      </w:pPr>
      <w:r w:rsidRPr="000D4FE2">
        <w:rPr>
          <w:rFonts w:ascii="Arial" w:hAnsi="Arial" w:cs="Arial"/>
          <w:b/>
        </w:rPr>
        <w:t>2)</w:t>
      </w:r>
      <w:r w:rsidRPr="000D4FE2">
        <w:rPr>
          <w:rFonts w:ascii="Arial" w:hAnsi="Arial" w:cs="Arial"/>
        </w:rPr>
        <w:t xml:space="preserve"> Proporcional, que históricamente aparecen con la democracia de masas y la extensión del sufragio universal. Este sistema pretende dar espacio a todas las necesidades e intereses de la sociedad y garantizar la igualdad del voto al otorgar a todos los electores el mismo peso prescindiendo de la preferencia expresada determinando una cuota o cociente respecto del total de los votos; es decir, los puestos se obtienen de acuerdo con los cocientes obtenidos de voto. La proporcionalidad se desarrolla en función de dos formas básicas: 1) </w:t>
      </w:r>
      <w:r w:rsidR="00212D6D" w:rsidRPr="000D4FE2">
        <w:rPr>
          <w:rFonts w:ascii="Arial" w:hAnsi="Arial" w:cs="Arial"/>
        </w:rPr>
        <w:t xml:space="preserve">el </w:t>
      </w:r>
      <w:r w:rsidRPr="000D4FE2">
        <w:rPr>
          <w:rFonts w:ascii="Arial" w:hAnsi="Arial" w:cs="Arial"/>
        </w:rPr>
        <w:t xml:space="preserve">voto individual, por medio de la cual los electores votan por su representante favorito y también elige a su segunda o tercera opción; y 2) a través de listas, las cuales pueden ser rígidas (son definidas por los partidos), </w:t>
      </w:r>
      <w:proofErr w:type="spellStart"/>
      <w:r w:rsidRPr="000D4FE2">
        <w:rPr>
          <w:rFonts w:ascii="Arial" w:hAnsi="Arial" w:cs="Arial"/>
        </w:rPr>
        <w:t>semi</w:t>
      </w:r>
      <w:proofErr w:type="spellEnd"/>
      <w:r w:rsidR="00212D6D" w:rsidRPr="000D4FE2">
        <w:rPr>
          <w:rFonts w:ascii="Arial" w:hAnsi="Arial" w:cs="Arial"/>
        </w:rPr>
        <w:t>-</w:t>
      </w:r>
      <w:r w:rsidRPr="000D4FE2">
        <w:rPr>
          <w:rFonts w:ascii="Arial" w:hAnsi="Arial" w:cs="Arial"/>
        </w:rPr>
        <w:t>libres (donde el elector sugiere modificaciones al orden de preferencia previamente designada) o libres (donde el elector puede hacer s</w:t>
      </w:r>
      <w:r w:rsidR="00D759CE" w:rsidRPr="000D4FE2">
        <w:rPr>
          <w:rFonts w:ascii="Arial" w:hAnsi="Arial" w:cs="Arial"/>
        </w:rPr>
        <w:t>u propia lista de nombres), y,</w:t>
      </w:r>
    </w:p>
    <w:p w14:paraId="06055720" w14:textId="77777777" w:rsidR="00D759CE" w:rsidRPr="000D4FE2" w:rsidRDefault="00D759CE" w:rsidP="00970819">
      <w:pPr>
        <w:spacing w:line="360" w:lineRule="auto"/>
        <w:ind w:left="10" w:right="62"/>
        <w:jc w:val="both"/>
        <w:rPr>
          <w:rFonts w:ascii="Arial" w:hAnsi="Arial" w:cs="Arial"/>
        </w:rPr>
      </w:pPr>
    </w:p>
    <w:p w14:paraId="798B1BB1" w14:textId="415C637B" w:rsidR="0090050D" w:rsidRPr="000D4FE2" w:rsidRDefault="000249F1" w:rsidP="00970819">
      <w:pPr>
        <w:spacing w:line="360" w:lineRule="auto"/>
        <w:ind w:left="10" w:right="62" w:firstLine="710"/>
        <w:jc w:val="both"/>
        <w:rPr>
          <w:rFonts w:ascii="Arial" w:hAnsi="Arial" w:cs="Arial"/>
        </w:rPr>
      </w:pPr>
      <w:r w:rsidRPr="000D4FE2">
        <w:rPr>
          <w:rFonts w:ascii="Arial" w:hAnsi="Arial" w:cs="Arial"/>
          <w:b/>
        </w:rPr>
        <w:t>3)</w:t>
      </w:r>
      <w:r w:rsidRPr="000D4FE2">
        <w:rPr>
          <w:rFonts w:ascii="Arial" w:hAnsi="Arial" w:cs="Arial"/>
        </w:rPr>
        <w:t xml:space="preserve"> Derivados y mixtos: son sistemas que mantienen la esencia de los mayoritarios pero incorporan elementos para dar esp</w:t>
      </w:r>
      <w:r w:rsidR="0090050D" w:rsidRPr="000D4FE2">
        <w:rPr>
          <w:rFonts w:ascii="Arial" w:hAnsi="Arial" w:cs="Arial"/>
        </w:rPr>
        <w:t xml:space="preserve">acio a la representación de las </w:t>
      </w:r>
      <w:r w:rsidRPr="000D4FE2">
        <w:rPr>
          <w:rFonts w:ascii="Arial" w:hAnsi="Arial" w:cs="Arial"/>
        </w:rPr>
        <w:t>minorías.</w:t>
      </w:r>
    </w:p>
    <w:p w14:paraId="5FC03171" w14:textId="77777777" w:rsidR="005F22EB" w:rsidRPr="000D4FE2" w:rsidRDefault="005F22EB" w:rsidP="00970819">
      <w:pPr>
        <w:spacing w:line="360" w:lineRule="auto"/>
        <w:ind w:left="10" w:right="62" w:firstLine="710"/>
        <w:jc w:val="both"/>
        <w:rPr>
          <w:rFonts w:ascii="Arial" w:hAnsi="Arial" w:cs="Arial"/>
        </w:rPr>
      </w:pPr>
    </w:p>
    <w:p w14:paraId="6C04DA95" w14:textId="77777777" w:rsidR="00C64A2C" w:rsidRDefault="005F22EB" w:rsidP="00C64A2C">
      <w:pPr>
        <w:spacing w:line="360" w:lineRule="auto"/>
        <w:ind w:left="10" w:right="62" w:firstLine="710"/>
        <w:jc w:val="both"/>
        <w:rPr>
          <w:rFonts w:ascii="Arial" w:hAnsi="Arial" w:cs="Arial"/>
        </w:rPr>
      </w:pPr>
      <w:r w:rsidRPr="000D4FE2">
        <w:rPr>
          <w:rFonts w:ascii="Arial" w:hAnsi="Arial" w:cs="Arial"/>
        </w:rPr>
        <w:t>En México, de acuerdo con lo establecido en el marco jurídico vigente, el sistema electoral</w:t>
      </w:r>
      <w:r w:rsidRPr="000D4FE2">
        <w:rPr>
          <w:rStyle w:val="Refdenotaalpie"/>
          <w:rFonts w:ascii="Arial" w:hAnsi="Arial" w:cs="Arial"/>
        </w:rPr>
        <w:footnoteReference w:id="17"/>
      </w:r>
      <w:r w:rsidRPr="000D4FE2">
        <w:rPr>
          <w:rFonts w:ascii="Arial" w:hAnsi="Arial" w:cs="Arial"/>
        </w:rPr>
        <w:t xml:space="preserve"> define que</w:t>
      </w:r>
      <w:r w:rsidR="000D74ED" w:rsidRPr="000D4FE2">
        <w:rPr>
          <w:rFonts w:ascii="Arial" w:hAnsi="Arial" w:cs="Arial"/>
        </w:rPr>
        <w:t xml:space="preserve"> e</w:t>
      </w:r>
      <w:r w:rsidRPr="000D4FE2">
        <w:rPr>
          <w:rFonts w:ascii="Arial" w:hAnsi="Arial" w:cs="Arial"/>
        </w:rPr>
        <w:t xml:space="preserve">l Congreso de la Unión, </w:t>
      </w:r>
      <w:r w:rsidR="000D74ED" w:rsidRPr="000D4FE2">
        <w:rPr>
          <w:rFonts w:ascii="Arial" w:hAnsi="Arial" w:cs="Arial"/>
        </w:rPr>
        <w:t xml:space="preserve">con respecto a </w:t>
      </w:r>
      <w:r w:rsidRPr="000D4FE2">
        <w:rPr>
          <w:rFonts w:ascii="Arial" w:hAnsi="Arial" w:cs="Arial"/>
        </w:rPr>
        <w:t>los diputados federales 300 son electos por mayoritaria relativa, mediante el sistema de distritos electorales uninominales, y 200 diputados serán electos según el principio de representación proporcional, mediante el sistema de listas regionales votadas en circunscripciones plurinominales</w:t>
      </w:r>
      <w:r w:rsidRPr="000D4FE2">
        <w:rPr>
          <w:rStyle w:val="Refdenotaalpie"/>
          <w:rFonts w:ascii="Arial" w:hAnsi="Arial" w:cs="Arial"/>
        </w:rPr>
        <w:footnoteReference w:id="18"/>
      </w:r>
      <w:r w:rsidRPr="000D4FE2">
        <w:rPr>
          <w:rFonts w:ascii="Arial" w:hAnsi="Arial" w:cs="Arial"/>
        </w:rPr>
        <w:t xml:space="preserve">. </w:t>
      </w:r>
      <w:r w:rsidR="00E0691E" w:rsidRPr="000D4FE2">
        <w:rPr>
          <w:rFonts w:ascii="Arial" w:hAnsi="Arial" w:cs="Arial"/>
        </w:rPr>
        <w:t>En cuanto a</w:t>
      </w:r>
      <w:r w:rsidRPr="000D4FE2">
        <w:rPr>
          <w:rFonts w:ascii="Arial" w:hAnsi="Arial" w:cs="Arial"/>
        </w:rPr>
        <w:t xml:space="preserve">l Senado </w:t>
      </w:r>
      <w:r w:rsidR="0070411A" w:rsidRPr="000D4FE2">
        <w:rPr>
          <w:rFonts w:ascii="Arial" w:hAnsi="Arial" w:cs="Arial"/>
        </w:rPr>
        <w:t xml:space="preserve">este </w:t>
      </w:r>
      <w:r w:rsidRPr="000D4FE2">
        <w:rPr>
          <w:rFonts w:ascii="Arial" w:hAnsi="Arial" w:cs="Arial"/>
        </w:rPr>
        <w:t>se integra por 128 Senadores, la mitad (64) son electos por el principio de mayoría relativa, dos por cada entidad federativa; 32 más son asignados a la primera minoría de la elección valida de cada entidad federativa; dando un total de 96 de senadores; los 32 restantes, son electos por el principio de representación proporcional. La elección por el principio de representación proporcional se determina mediante las listas de partido, es decir, cada partido político registra una lista nacional con dos fórmulas de candidatos, las senadurías son electas respecto al porcentaje de votación efectiva nacional que obtuvo cada partido en la jornada electoral correspondiente, así es que se seleccionan a los 32 Senadores faltantes para dar un total de 128 Senadores</w:t>
      </w:r>
      <w:r w:rsidRPr="000D4FE2">
        <w:rPr>
          <w:rStyle w:val="Refdenotaalpie"/>
          <w:rFonts w:ascii="Arial" w:hAnsi="Arial" w:cs="Arial"/>
        </w:rPr>
        <w:footnoteReference w:id="19"/>
      </w:r>
      <w:r w:rsidRPr="000D4FE2">
        <w:rPr>
          <w:rFonts w:ascii="Arial" w:hAnsi="Arial" w:cs="Arial"/>
        </w:rPr>
        <w:t>.</w:t>
      </w:r>
    </w:p>
    <w:p w14:paraId="3C0C2BF6" w14:textId="77777777" w:rsidR="00C64A2C" w:rsidRDefault="00C64A2C" w:rsidP="00C64A2C">
      <w:pPr>
        <w:spacing w:line="360" w:lineRule="auto"/>
        <w:ind w:left="10" w:right="62" w:firstLine="710"/>
        <w:jc w:val="both"/>
        <w:rPr>
          <w:rFonts w:ascii="Arial" w:hAnsi="Arial" w:cs="Arial"/>
        </w:rPr>
      </w:pPr>
    </w:p>
    <w:p w14:paraId="0B4DFDAC" w14:textId="51AE4A7E" w:rsidR="00C64A2C" w:rsidRPr="00C64A2C" w:rsidRDefault="00C64A2C" w:rsidP="00C64A2C">
      <w:pPr>
        <w:spacing w:line="360" w:lineRule="auto"/>
        <w:ind w:left="10" w:right="62" w:firstLine="710"/>
        <w:jc w:val="both"/>
        <w:rPr>
          <w:rFonts w:ascii="Arial" w:hAnsi="Arial" w:cs="Arial"/>
        </w:rPr>
      </w:pPr>
      <w:r>
        <w:rPr>
          <w:rFonts w:ascii="Arial" w:hAnsi="Arial" w:cs="Arial"/>
        </w:rPr>
        <w:t>Ahora bien, de acuerdo a la normativa federal</w:t>
      </w:r>
      <w:r w:rsidRPr="00FD1757">
        <w:rPr>
          <w:rFonts w:ascii="Arial" w:hAnsi="Arial" w:cs="Arial"/>
        </w:rPr>
        <w:t>,</w:t>
      </w:r>
      <w:r>
        <w:rPr>
          <w:rFonts w:ascii="Arial" w:hAnsi="Arial" w:cs="Arial"/>
        </w:rPr>
        <w:t xml:space="preserve"> también se estipula que </w:t>
      </w:r>
      <w:r w:rsidRPr="00FD1757">
        <w:rPr>
          <w:rFonts w:ascii="Arial" w:hAnsi="Arial" w:cs="Arial"/>
        </w:rPr>
        <w:t xml:space="preserve">la integración de los representantes de los congresos locales se encuentra determinada en proporción a los habitantes de cada uno, debiendo cumplir con la regla siguiente: </w:t>
      </w:r>
      <w:r w:rsidRPr="00FD1757">
        <w:rPr>
          <w:rFonts w:ascii="Arial" w:hAnsi="Arial" w:cs="Arial"/>
          <w:i/>
        </w:rPr>
        <w:t>No podrá ser menor de siete diputados en los Estados cuya población no llegue a 400 mil habitantes; de nueve, en aquellos cuya población exceda de este número y no llegue a 800 mil habitantes, y de 11 en los Estados cuya población sea superior a esta última cifra.</w:t>
      </w:r>
      <w:r w:rsidRPr="00FD1757">
        <w:rPr>
          <w:rStyle w:val="Refdenotaalpie"/>
          <w:rFonts w:ascii="Arial" w:hAnsi="Arial" w:cs="Arial"/>
          <w:i/>
        </w:rPr>
        <w:footnoteReference w:id="20"/>
      </w:r>
    </w:p>
    <w:p w14:paraId="378FEC37" w14:textId="77777777" w:rsidR="009D7785" w:rsidRDefault="009D7785" w:rsidP="00970819">
      <w:pPr>
        <w:spacing w:line="360" w:lineRule="auto"/>
        <w:ind w:left="10" w:right="62" w:firstLine="710"/>
        <w:jc w:val="both"/>
        <w:rPr>
          <w:rFonts w:ascii="Arial" w:hAnsi="Arial" w:cs="Arial"/>
        </w:rPr>
      </w:pPr>
    </w:p>
    <w:p w14:paraId="70125B85" w14:textId="4B5C9F93" w:rsidR="00C64A2C" w:rsidRPr="000D4FE2" w:rsidRDefault="009D7785" w:rsidP="00970819">
      <w:pPr>
        <w:spacing w:line="360" w:lineRule="auto"/>
        <w:ind w:left="10" w:right="62" w:firstLine="710"/>
        <w:jc w:val="both"/>
        <w:rPr>
          <w:rFonts w:ascii="Arial" w:hAnsi="Arial" w:cs="Arial"/>
        </w:rPr>
      </w:pPr>
      <w:r>
        <w:rPr>
          <w:rFonts w:ascii="Arial" w:hAnsi="Arial" w:cs="Arial"/>
        </w:rPr>
        <w:t>C</w:t>
      </w:r>
      <w:r w:rsidR="00074B02">
        <w:rPr>
          <w:rFonts w:ascii="Arial" w:hAnsi="Arial" w:cs="Arial"/>
        </w:rPr>
        <w:t>on</w:t>
      </w:r>
      <w:r>
        <w:rPr>
          <w:rFonts w:ascii="Arial" w:hAnsi="Arial" w:cs="Arial"/>
        </w:rPr>
        <w:t xml:space="preserve"> referencia</w:t>
      </w:r>
      <w:r w:rsidR="002339D2">
        <w:rPr>
          <w:rFonts w:ascii="Arial" w:hAnsi="Arial" w:cs="Arial"/>
        </w:rPr>
        <w:t xml:space="preserve"> </w:t>
      </w:r>
      <w:r w:rsidR="0056109F">
        <w:rPr>
          <w:rFonts w:ascii="Arial" w:hAnsi="Arial" w:cs="Arial"/>
        </w:rPr>
        <w:t xml:space="preserve">a lo anterior, </w:t>
      </w:r>
      <w:r w:rsidR="002339D2">
        <w:rPr>
          <w:rFonts w:ascii="Arial" w:hAnsi="Arial" w:cs="Arial"/>
        </w:rPr>
        <w:t xml:space="preserve">los </w:t>
      </w:r>
      <w:r w:rsidR="003764D7">
        <w:rPr>
          <w:rFonts w:ascii="Arial" w:hAnsi="Arial" w:cs="Arial"/>
        </w:rPr>
        <w:t>C</w:t>
      </w:r>
      <w:r w:rsidR="002339D2">
        <w:rPr>
          <w:rFonts w:ascii="Arial" w:hAnsi="Arial" w:cs="Arial"/>
        </w:rPr>
        <w:t xml:space="preserve">ongresos de los Estados </w:t>
      </w:r>
      <w:r w:rsidR="00156F60">
        <w:rPr>
          <w:rFonts w:ascii="Arial" w:hAnsi="Arial" w:cs="Arial"/>
        </w:rPr>
        <w:t xml:space="preserve">se conforman de la siguiente manera: </w:t>
      </w:r>
      <w:r w:rsidR="002339D2">
        <w:rPr>
          <w:rFonts w:ascii="Arial" w:hAnsi="Arial" w:cs="Arial"/>
        </w:rPr>
        <w:t xml:space="preserve">Campeche </w:t>
      </w:r>
      <w:r w:rsidR="009B432F">
        <w:rPr>
          <w:rFonts w:ascii="Arial" w:hAnsi="Arial" w:cs="Arial"/>
        </w:rPr>
        <w:t xml:space="preserve">y Tabasco </w:t>
      </w:r>
      <w:r w:rsidR="002339D2">
        <w:rPr>
          <w:rFonts w:ascii="Arial" w:hAnsi="Arial" w:cs="Arial"/>
        </w:rPr>
        <w:t>se integra</w:t>
      </w:r>
      <w:r w:rsidR="009B432F">
        <w:rPr>
          <w:rFonts w:ascii="Arial" w:hAnsi="Arial" w:cs="Arial"/>
        </w:rPr>
        <w:t>n</w:t>
      </w:r>
      <w:r w:rsidR="002339D2">
        <w:rPr>
          <w:rFonts w:ascii="Arial" w:hAnsi="Arial" w:cs="Arial"/>
        </w:rPr>
        <w:t xml:space="preserve"> por un total de 35 diputados</w:t>
      </w:r>
      <w:r w:rsidR="00C77F5D">
        <w:rPr>
          <w:rFonts w:ascii="Arial" w:hAnsi="Arial" w:cs="Arial"/>
        </w:rPr>
        <w:t>;</w:t>
      </w:r>
      <w:r w:rsidR="002339D2">
        <w:rPr>
          <w:rFonts w:ascii="Arial" w:hAnsi="Arial" w:cs="Arial"/>
        </w:rPr>
        <w:t xml:space="preserve"> </w:t>
      </w:r>
      <w:r w:rsidR="006D001D">
        <w:rPr>
          <w:rFonts w:ascii="Arial" w:hAnsi="Arial" w:cs="Arial"/>
        </w:rPr>
        <w:t xml:space="preserve">Tamaulipas, Guanajuato, y Tamaulipas por 36 diputados; </w:t>
      </w:r>
      <w:r w:rsidR="00812085">
        <w:rPr>
          <w:rFonts w:ascii="Arial" w:hAnsi="Arial" w:cs="Arial"/>
        </w:rPr>
        <w:t xml:space="preserve">Jalisco 38 </w:t>
      </w:r>
      <w:r w:rsidR="00D13ADA">
        <w:rPr>
          <w:rFonts w:ascii="Arial" w:hAnsi="Arial" w:cs="Arial"/>
        </w:rPr>
        <w:t>d</w:t>
      </w:r>
      <w:r w:rsidR="00812085">
        <w:rPr>
          <w:rFonts w:ascii="Arial" w:hAnsi="Arial" w:cs="Arial"/>
        </w:rPr>
        <w:t xml:space="preserve">iputados; </w:t>
      </w:r>
      <w:r w:rsidR="002339D2">
        <w:rPr>
          <w:rFonts w:ascii="Arial" w:hAnsi="Arial" w:cs="Arial"/>
        </w:rPr>
        <w:t>C</w:t>
      </w:r>
      <w:r w:rsidR="005F5F20">
        <w:rPr>
          <w:rFonts w:ascii="Arial" w:hAnsi="Arial" w:cs="Arial"/>
        </w:rPr>
        <w:t xml:space="preserve">hiapas, Sinaloa y Michoacán </w:t>
      </w:r>
      <w:r w:rsidR="002339D2">
        <w:rPr>
          <w:rFonts w:ascii="Arial" w:hAnsi="Arial" w:cs="Arial"/>
        </w:rPr>
        <w:t>por 40 diputados</w:t>
      </w:r>
      <w:r w:rsidR="00C77F5D">
        <w:rPr>
          <w:rFonts w:ascii="Arial" w:hAnsi="Arial" w:cs="Arial"/>
        </w:rPr>
        <w:t>;</w:t>
      </w:r>
      <w:r w:rsidR="002339D2">
        <w:rPr>
          <w:rFonts w:ascii="Arial" w:hAnsi="Arial" w:cs="Arial"/>
        </w:rPr>
        <w:t xml:space="preserve"> </w:t>
      </w:r>
      <w:r w:rsidR="00E76D94">
        <w:rPr>
          <w:rFonts w:ascii="Arial" w:hAnsi="Arial" w:cs="Arial"/>
        </w:rPr>
        <w:t>Nuevo León 42 diputados; Puebla 41 diputados;</w:t>
      </w:r>
      <w:r w:rsidR="006455EA">
        <w:rPr>
          <w:rFonts w:ascii="Arial" w:hAnsi="Arial" w:cs="Arial"/>
        </w:rPr>
        <w:t xml:space="preserve"> </w:t>
      </w:r>
      <w:r w:rsidR="006C1A3C">
        <w:rPr>
          <w:rFonts w:ascii="Arial" w:hAnsi="Arial" w:cs="Arial"/>
        </w:rPr>
        <w:t xml:space="preserve">Guerrero 46 diputados; Veracruz 50 diputados; </w:t>
      </w:r>
      <w:r w:rsidR="006455EA">
        <w:rPr>
          <w:rFonts w:ascii="Arial" w:hAnsi="Arial" w:cs="Arial"/>
        </w:rPr>
        <w:t>Ciudad de México 66 diputados</w:t>
      </w:r>
      <w:r w:rsidR="00C77F5D">
        <w:rPr>
          <w:rFonts w:ascii="Arial" w:hAnsi="Arial" w:cs="Arial"/>
        </w:rPr>
        <w:t>;</w:t>
      </w:r>
      <w:r w:rsidR="006C1A3C">
        <w:rPr>
          <w:rFonts w:ascii="Arial" w:hAnsi="Arial" w:cs="Arial"/>
        </w:rPr>
        <w:t xml:space="preserve"> Estado de México 75 diputados; </w:t>
      </w:r>
      <w:r w:rsidR="008001B6">
        <w:rPr>
          <w:rFonts w:ascii="Arial" w:hAnsi="Arial" w:cs="Arial"/>
        </w:rPr>
        <w:t xml:space="preserve">Chihuahua y Sonora por 33 diputados; </w:t>
      </w:r>
      <w:r w:rsidR="00216A14">
        <w:rPr>
          <w:rFonts w:ascii="Arial" w:hAnsi="Arial" w:cs="Arial"/>
        </w:rPr>
        <w:t>Hidalgo</w:t>
      </w:r>
      <w:r w:rsidR="00B86C26">
        <w:rPr>
          <w:rFonts w:ascii="Arial" w:hAnsi="Arial" w:cs="Arial"/>
        </w:rPr>
        <w:t>, Nayarit y Zacatecas por</w:t>
      </w:r>
      <w:r w:rsidR="00216A14">
        <w:rPr>
          <w:rFonts w:ascii="Arial" w:hAnsi="Arial" w:cs="Arial"/>
        </w:rPr>
        <w:t xml:space="preserve"> 30 diputados</w:t>
      </w:r>
      <w:r w:rsidR="00C77F5D">
        <w:rPr>
          <w:rFonts w:ascii="Arial" w:hAnsi="Arial" w:cs="Arial"/>
        </w:rPr>
        <w:t>;</w:t>
      </w:r>
      <w:r w:rsidR="00216A14">
        <w:rPr>
          <w:rFonts w:ascii="Arial" w:hAnsi="Arial" w:cs="Arial"/>
        </w:rPr>
        <w:t xml:space="preserve"> </w:t>
      </w:r>
      <w:r w:rsidR="004F472C">
        <w:rPr>
          <w:rFonts w:ascii="Arial" w:hAnsi="Arial" w:cs="Arial"/>
        </w:rPr>
        <w:t xml:space="preserve">San Luis Potosí </w:t>
      </w:r>
      <w:r w:rsidR="00787094">
        <w:rPr>
          <w:rFonts w:ascii="Arial" w:hAnsi="Arial" w:cs="Arial"/>
        </w:rPr>
        <w:t xml:space="preserve">y Aguascalientes por </w:t>
      </w:r>
      <w:r w:rsidR="004F472C">
        <w:rPr>
          <w:rFonts w:ascii="Arial" w:hAnsi="Arial" w:cs="Arial"/>
        </w:rPr>
        <w:t>27 dip</w:t>
      </w:r>
      <w:r w:rsidR="00787094">
        <w:rPr>
          <w:rFonts w:ascii="Arial" w:hAnsi="Arial" w:cs="Arial"/>
        </w:rPr>
        <w:t>utados</w:t>
      </w:r>
      <w:r w:rsidR="004F472C">
        <w:rPr>
          <w:rFonts w:ascii="Arial" w:hAnsi="Arial" w:cs="Arial"/>
        </w:rPr>
        <w:t xml:space="preserve">; y los Estados de Tlaxcala, Quintana Roo, Querétaro, Durango, Colima, Coahuila, Baja California y Yucatán con 25 diputados, </w:t>
      </w:r>
      <w:r w:rsidR="004E6320">
        <w:rPr>
          <w:rFonts w:ascii="Arial" w:hAnsi="Arial" w:cs="Arial"/>
        </w:rPr>
        <w:t xml:space="preserve">quedando </w:t>
      </w:r>
      <w:r w:rsidR="004F472C">
        <w:rPr>
          <w:rFonts w:ascii="Arial" w:hAnsi="Arial" w:cs="Arial"/>
        </w:rPr>
        <w:t xml:space="preserve">por último </w:t>
      </w:r>
      <w:r w:rsidR="00EE7A77">
        <w:rPr>
          <w:rFonts w:ascii="Arial" w:hAnsi="Arial" w:cs="Arial"/>
        </w:rPr>
        <w:t>Baja California Sur con 21 diputados.</w:t>
      </w:r>
    </w:p>
    <w:p w14:paraId="2765D22C" w14:textId="11CA9427" w:rsidR="009D7785" w:rsidRDefault="00ED73B1" w:rsidP="00A534F5">
      <w:pPr>
        <w:spacing w:line="360" w:lineRule="auto"/>
        <w:ind w:left="11" w:right="62" w:firstLine="709"/>
        <w:jc w:val="both"/>
        <w:rPr>
          <w:rFonts w:ascii="Arial" w:hAnsi="Arial" w:cs="Arial"/>
        </w:rPr>
      </w:pPr>
      <w:r>
        <w:rPr>
          <w:rFonts w:ascii="Arial" w:hAnsi="Arial" w:cs="Arial"/>
        </w:rPr>
        <w:t xml:space="preserve"> </w:t>
      </w:r>
    </w:p>
    <w:p w14:paraId="45BE0DC0" w14:textId="4B45C2F5" w:rsidR="00424411" w:rsidRPr="00A534F5" w:rsidRDefault="00BC55F3" w:rsidP="00A534F5">
      <w:pPr>
        <w:spacing w:line="360" w:lineRule="auto"/>
        <w:ind w:left="11" w:right="62" w:firstLine="709"/>
        <w:jc w:val="both"/>
        <w:rPr>
          <w:rFonts w:ascii="Arial" w:hAnsi="Arial" w:cs="Arial"/>
        </w:rPr>
      </w:pPr>
      <w:r>
        <w:rPr>
          <w:rFonts w:ascii="Arial" w:hAnsi="Arial" w:cs="Arial"/>
        </w:rPr>
        <w:t>Como se observa</w:t>
      </w:r>
      <w:r w:rsidR="00D05E3C">
        <w:rPr>
          <w:rFonts w:ascii="Arial" w:hAnsi="Arial" w:cs="Arial"/>
        </w:rPr>
        <w:t>, Yucatán</w:t>
      </w:r>
      <w:r w:rsidR="000E3533" w:rsidRPr="000D4FE2">
        <w:rPr>
          <w:rFonts w:ascii="Arial" w:hAnsi="Arial" w:cs="Arial"/>
        </w:rPr>
        <w:t>,</w:t>
      </w:r>
      <w:r w:rsidR="003C6623" w:rsidRPr="000D4FE2">
        <w:rPr>
          <w:rFonts w:ascii="Arial" w:hAnsi="Arial" w:cs="Arial"/>
        </w:rPr>
        <w:t xml:space="preserve"> </w:t>
      </w:r>
      <w:r w:rsidR="00D05E3C">
        <w:rPr>
          <w:rFonts w:ascii="Arial" w:hAnsi="Arial" w:cs="Arial"/>
        </w:rPr>
        <w:t xml:space="preserve">en </w:t>
      </w:r>
      <w:r w:rsidR="00497E59" w:rsidRPr="000D4FE2">
        <w:rPr>
          <w:rFonts w:ascii="Arial" w:hAnsi="Arial" w:cs="Arial"/>
        </w:rPr>
        <w:t xml:space="preserve">la Constitución Política del Estado </w:t>
      </w:r>
      <w:r w:rsidR="000E3533" w:rsidRPr="000D4FE2">
        <w:rPr>
          <w:rFonts w:ascii="Arial" w:hAnsi="Arial" w:cs="Arial"/>
        </w:rPr>
        <w:t>vigente</w:t>
      </w:r>
      <w:r w:rsidR="00497E59" w:rsidRPr="000D4FE2">
        <w:rPr>
          <w:rFonts w:ascii="Arial" w:hAnsi="Arial" w:cs="Arial"/>
        </w:rPr>
        <w:t xml:space="preserve">, </w:t>
      </w:r>
      <w:r w:rsidR="00D05E3C">
        <w:rPr>
          <w:rFonts w:ascii="Arial" w:hAnsi="Arial" w:cs="Arial"/>
        </w:rPr>
        <w:t xml:space="preserve">se </w:t>
      </w:r>
      <w:r w:rsidR="00497E59" w:rsidRPr="000D4FE2">
        <w:rPr>
          <w:rFonts w:ascii="Arial" w:hAnsi="Arial" w:cs="Arial"/>
        </w:rPr>
        <w:t xml:space="preserve">prevé que el Congreso </w:t>
      </w:r>
      <w:r w:rsidR="002A0370">
        <w:rPr>
          <w:rFonts w:ascii="Arial" w:hAnsi="Arial" w:cs="Arial"/>
        </w:rPr>
        <w:t xml:space="preserve">Estatal </w:t>
      </w:r>
      <w:r w:rsidR="00497E59" w:rsidRPr="000D4FE2">
        <w:rPr>
          <w:rFonts w:ascii="Arial" w:hAnsi="Arial" w:cs="Arial"/>
        </w:rPr>
        <w:t>se c</w:t>
      </w:r>
      <w:r w:rsidR="008E6431" w:rsidRPr="000D4FE2">
        <w:rPr>
          <w:rFonts w:ascii="Arial" w:hAnsi="Arial" w:cs="Arial"/>
        </w:rPr>
        <w:t>ompon</w:t>
      </w:r>
      <w:r w:rsidR="00375682" w:rsidRPr="000D4FE2">
        <w:rPr>
          <w:rFonts w:ascii="Arial" w:hAnsi="Arial" w:cs="Arial"/>
        </w:rPr>
        <w:t xml:space="preserve">drá </w:t>
      </w:r>
      <w:r w:rsidR="00497E59" w:rsidRPr="000D4FE2">
        <w:rPr>
          <w:rFonts w:ascii="Arial" w:hAnsi="Arial" w:cs="Arial"/>
        </w:rPr>
        <w:t>de 25 diputadas y diputados,</w:t>
      </w:r>
      <w:r w:rsidR="008E6431" w:rsidRPr="000D4FE2">
        <w:rPr>
          <w:rFonts w:ascii="Arial" w:hAnsi="Arial" w:cs="Arial"/>
        </w:rPr>
        <w:t xml:space="preserve"> </w:t>
      </w:r>
      <w:r w:rsidR="00497E59" w:rsidRPr="00A534F5">
        <w:rPr>
          <w:rFonts w:ascii="Arial" w:hAnsi="Arial" w:cs="Arial"/>
        </w:rPr>
        <w:t xml:space="preserve">de los cuales, </w:t>
      </w:r>
      <w:r w:rsidR="008E6431" w:rsidRPr="00A534F5">
        <w:rPr>
          <w:rFonts w:ascii="Arial" w:hAnsi="Arial" w:cs="Arial"/>
        </w:rPr>
        <w:t xml:space="preserve">15 </w:t>
      </w:r>
      <w:r w:rsidR="00497E59" w:rsidRPr="00A534F5">
        <w:rPr>
          <w:rFonts w:ascii="Arial" w:hAnsi="Arial" w:cs="Arial"/>
        </w:rPr>
        <w:t xml:space="preserve">serán electos por el principio de mayoría relativa y los restantes, por el de representación proporcional, mediante el procedimiento que la </w:t>
      </w:r>
      <w:r w:rsidR="008E6431" w:rsidRPr="00A534F5">
        <w:rPr>
          <w:rFonts w:ascii="Arial" w:hAnsi="Arial" w:cs="Arial"/>
        </w:rPr>
        <w:t>l</w:t>
      </w:r>
      <w:r w:rsidR="00497E59" w:rsidRPr="00A534F5">
        <w:rPr>
          <w:rFonts w:ascii="Arial" w:hAnsi="Arial" w:cs="Arial"/>
        </w:rPr>
        <w:t>ey establezca</w:t>
      </w:r>
      <w:r w:rsidR="00D1766D" w:rsidRPr="00A534F5">
        <w:rPr>
          <w:rStyle w:val="Refdenotaalpie"/>
          <w:rFonts w:ascii="Arial" w:hAnsi="Arial" w:cs="Arial"/>
        </w:rPr>
        <w:footnoteReference w:id="21"/>
      </w:r>
      <w:r w:rsidR="00424411" w:rsidRPr="00A534F5">
        <w:rPr>
          <w:rFonts w:ascii="Arial" w:hAnsi="Arial" w:cs="Arial"/>
        </w:rPr>
        <w:t>.</w:t>
      </w:r>
    </w:p>
    <w:p w14:paraId="6B2370BC" w14:textId="77777777" w:rsidR="00424411" w:rsidRPr="00A534F5" w:rsidRDefault="00424411" w:rsidP="00A534F5">
      <w:pPr>
        <w:spacing w:line="360" w:lineRule="auto"/>
        <w:ind w:left="11" w:right="62" w:firstLine="709"/>
        <w:jc w:val="both"/>
        <w:rPr>
          <w:rFonts w:ascii="Arial" w:hAnsi="Arial" w:cs="Arial"/>
        </w:rPr>
      </w:pPr>
    </w:p>
    <w:p w14:paraId="4276A8B7" w14:textId="0E40CB9B" w:rsidR="00BA23AC" w:rsidRPr="00A534F5" w:rsidRDefault="00424411" w:rsidP="00A534F5">
      <w:pPr>
        <w:spacing w:line="360" w:lineRule="auto"/>
        <w:ind w:left="11" w:right="62" w:firstLine="709"/>
        <w:jc w:val="both"/>
        <w:rPr>
          <w:rFonts w:ascii="Arial" w:hAnsi="Arial" w:cs="Arial"/>
          <w:shd w:val="clear" w:color="auto" w:fill="FFFFFF"/>
        </w:rPr>
      </w:pPr>
      <w:r w:rsidRPr="00A534F5">
        <w:rPr>
          <w:rFonts w:ascii="Arial" w:hAnsi="Arial" w:cs="Arial"/>
        </w:rPr>
        <w:t xml:space="preserve">Ahora bien, atendiendo </w:t>
      </w:r>
      <w:r w:rsidR="00D17422" w:rsidRPr="00A534F5">
        <w:rPr>
          <w:rFonts w:ascii="Arial" w:hAnsi="Arial" w:cs="Arial"/>
        </w:rPr>
        <w:t xml:space="preserve">el propósito </w:t>
      </w:r>
      <w:r w:rsidR="00D84455" w:rsidRPr="00A534F5">
        <w:rPr>
          <w:rFonts w:ascii="Arial" w:hAnsi="Arial" w:cs="Arial"/>
        </w:rPr>
        <w:t xml:space="preserve">de </w:t>
      </w:r>
      <w:r w:rsidRPr="00A534F5">
        <w:rPr>
          <w:rFonts w:ascii="Arial" w:hAnsi="Arial" w:cs="Arial"/>
        </w:rPr>
        <w:t xml:space="preserve">la iniciativa </w:t>
      </w:r>
      <w:r w:rsidR="00D84455" w:rsidRPr="00A534F5">
        <w:rPr>
          <w:rFonts w:ascii="Arial" w:hAnsi="Arial" w:cs="Arial"/>
        </w:rPr>
        <w:t xml:space="preserve">que nos ocupa, </w:t>
      </w:r>
      <w:r w:rsidR="00E20EC0" w:rsidRPr="00A534F5">
        <w:rPr>
          <w:rFonts w:ascii="Arial" w:hAnsi="Arial" w:cs="Arial"/>
        </w:rPr>
        <w:t xml:space="preserve">busca </w:t>
      </w:r>
      <w:r w:rsidR="00D84455" w:rsidRPr="00A534F5">
        <w:rPr>
          <w:rFonts w:ascii="Arial" w:hAnsi="Arial" w:cs="Arial"/>
          <w:shd w:val="clear" w:color="auto" w:fill="FFFFFF"/>
        </w:rPr>
        <w:t xml:space="preserve">fortalecer </w:t>
      </w:r>
      <w:r w:rsidRPr="00A534F5">
        <w:rPr>
          <w:rFonts w:ascii="Arial" w:hAnsi="Arial" w:cs="Arial"/>
          <w:shd w:val="clear" w:color="auto" w:fill="FFFFFF"/>
        </w:rPr>
        <w:t xml:space="preserve">la efectividad y eficacia del parlamento, y </w:t>
      </w:r>
      <w:r w:rsidR="00E20EC0" w:rsidRPr="00A534F5">
        <w:rPr>
          <w:rFonts w:ascii="Arial" w:hAnsi="Arial" w:cs="Arial"/>
          <w:shd w:val="clear" w:color="auto" w:fill="FFFFFF"/>
        </w:rPr>
        <w:t xml:space="preserve">garantizar </w:t>
      </w:r>
      <w:r w:rsidRPr="00A534F5">
        <w:rPr>
          <w:rFonts w:ascii="Arial" w:hAnsi="Arial" w:cs="Arial"/>
          <w:shd w:val="clear" w:color="auto" w:fill="FFFFFF"/>
        </w:rPr>
        <w:t>una verdadera democracia representativa en Yucatán</w:t>
      </w:r>
      <w:r w:rsidR="00E20EC0" w:rsidRPr="00A534F5">
        <w:rPr>
          <w:rFonts w:ascii="Arial" w:hAnsi="Arial" w:cs="Arial"/>
          <w:shd w:val="clear" w:color="auto" w:fill="FFFFFF"/>
        </w:rPr>
        <w:t>, al proponer i</w:t>
      </w:r>
      <w:r w:rsidR="006738CD" w:rsidRPr="00A534F5">
        <w:rPr>
          <w:rFonts w:ascii="Arial" w:hAnsi="Arial" w:cs="Arial"/>
          <w:shd w:val="clear" w:color="auto" w:fill="FFFFFF"/>
        </w:rPr>
        <w:t xml:space="preserve">ncrementar de 25 a 35 diputados, de </w:t>
      </w:r>
      <w:r w:rsidR="00E20EC0" w:rsidRPr="00A534F5">
        <w:rPr>
          <w:rFonts w:ascii="Arial" w:hAnsi="Arial" w:cs="Arial"/>
          <w:shd w:val="clear" w:color="auto" w:fill="FFFFFF"/>
        </w:rPr>
        <w:t xml:space="preserve">los cuáles </w:t>
      </w:r>
      <w:r w:rsidR="005950DE" w:rsidRPr="00A534F5">
        <w:rPr>
          <w:rFonts w:ascii="Arial" w:hAnsi="Arial" w:cs="Arial"/>
          <w:shd w:val="clear" w:color="auto" w:fill="FFFFFF"/>
        </w:rPr>
        <w:t>2</w:t>
      </w:r>
      <w:r w:rsidR="00F70B27">
        <w:rPr>
          <w:rFonts w:ascii="Arial" w:hAnsi="Arial" w:cs="Arial"/>
          <w:shd w:val="clear" w:color="auto" w:fill="FFFFFF"/>
        </w:rPr>
        <w:t>0</w:t>
      </w:r>
      <w:r w:rsidR="005950DE" w:rsidRPr="00A534F5">
        <w:rPr>
          <w:rFonts w:ascii="Arial" w:hAnsi="Arial" w:cs="Arial"/>
          <w:shd w:val="clear" w:color="auto" w:fill="FFFFFF"/>
        </w:rPr>
        <w:t xml:space="preserve"> serán electos por el principio de mayoría relativa y 1</w:t>
      </w:r>
      <w:r w:rsidR="00984FC9" w:rsidRPr="00A534F5">
        <w:rPr>
          <w:rFonts w:ascii="Arial" w:hAnsi="Arial" w:cs="Arial"/>
          <w:shd w:val="clear" w:color="auto" w:fill="FFFFFF"/>
        </w:rPr>
        <w:t>5</w:t>
      </w:r>
      <w:r w:rsidR="005950DE" w:rsidRPr="00A534F5">
        <w:rPr>
          <w:rFonts w:ascii="Arial" w:hAnsi="Arial" w:cs="Arial"/>
          <w:shd w:val="clear" w:color="auto" w:fill="FFFFFF"/>
        </w:rPr>
        <w:t xml:space="preserve"> por el principio de representación proporcional</w:t>
      </w:r>
      <w:r w:rsidRPr="00A534F5">
        <w:rPr>
          <w:rFonts w:ascii="Arial" w:hAnsi="Arial" w:cs="Arial"/>
          <w:shd w:val="clear" w:color="auto" w:fill="FFFFFF"/>
        </w:rPr>
        <w:t>.</w:t>
      </w:r>
    </w:p>
    <w:p w14:paraId="16DCF41B" w14:textId="77777777" w:rsidR="00BA23AC" w:rsidRPr="00A534F5" w:rsidRDefault="00BA23AC" w:rsidP="00A534F5">
      <w:pPr>
        <w:spacing w:line="360" w:lineRule="auto"/>
        <w:ind w:left="11" w:right="62" w:firstLine="709"/>
        <w:jc w:val="both"/>
        <w:rPr>
          <w:rFonts w:ascii="Arial" w:hAnsi="Arial" w:cs="Arial"/>
          <w:shd w:val="clear" w:color="auto" w:fill="FFFFFF"/>
        </w:rPr>
      </w:pPr>
    </w:p>
    <w:p w14:paraId="126F104D" w14:textId="77777777" w:rsidR="00D305DD" w:rsidRDefault="009C61A9" w:rsidP="00A534F5">
      <w:pPr>
        <w:spacing w:line="360" w:lineRule="auto"/>
        <w:ind w:left="11" w:right="62" w:firstLine="709"/>
        <w:jc w:val="both"/>
        <w:rPr>
          <w:rFonts w:ascii="Arial" w:hAnsi="Arial" w:cs="Arial"/>
        </w:rPr>
      </w:pPr>
      <w:r w:rsidRPr="00A534F5">
        <w:rPr>
          <w:rFonts w:ascii="Arial" w:hAnsi="Arial" w:cs="Arial"/>
        </w:rPr>
        <w:t xml:space="preserve">Lo anterior argumentando los proponentes que, actualmente </w:t>
      </w:r>
      <w:r w:rsidR="002A4AC8" w:rsidRPr="00A534F5">
        <w:rPr>
          <w:rFonts w:ascii="Arial" w:hAnsi="Arial" w:cs="Arial"/>
        </w:rPr>
        <w:t>“</w:t>
      </w:r>
      <w:r w:rsidR="00424411" w:rsidRPr="00A534F5">
        <w:rPr>
          <w:rFonts w:ascii="Arial" w:hAnsi="Arial" w:cs="Arial"/>
        </w:rPr>
        <w:t>e</w:t>
      </w:r>
      <w:hyperlink r:id="rId10" w:history="1">
        <w:r w:rsidR="00424411" w:rsidRPr="00A534F5">
          <w:rPr>
            <w:rStyle w:val="Hipervnculo"/>
            <w:rFonts w:ascii="Arial" w:hAnsi="Arial" w:cs="Arial"/>
            <w:color w:val="auto"/>
            <w:u w:val="none"/>
          </w:rPr>
          <w:t xml:space="preserve">l sistema electoral del Estado no es </w:t>
        </w:r>
      </w:hyperlink>
      <w:r w:rsidR="00424411" w:rsidRPr="00A534F5">
        <w:rPr>
          <w:rFonts w:ascii="Arial" w:hAnsi="Arial" w:cs="Arial"/>
        </w:rPr>
        <w:t>representativa, por lo que no refleja la confianza ciudadana en los partidos políticos</w:t>
      </w:r>
      <w:r w:rsidR="00424411" w:rsidRPr="00A534F5">
        <w:rPr>
          <w:rFonts w:ascii="Arial" w:hAnsi="Arial" w:cs="Arial"/>
          <w:lang w:val="es-ES_tradnl" w:eastAsia="es-ES"/>
        </w:rPr>
        <w:t xml:space="preserve">  congruente con </w:t>
      </w:r>
      <w:r w:rsidR="00424411" w:rsidRPr="00A534F5">
        <w:rPr>
          <w:rFonts w:ascii="Arial" w:hAnsi="Arial" w:cs="Arial"/>
        </w:rPr>
        <w:t>la forma de gobierno democrática, repres</w:t>
      </w:r>
      <w:r w:rsidR="00424411" w:rsidRPr="00754153">
        <w:rPr>
          <w:rFonts w:ascii="Arial" w:hAnsi="Arial" w:cs="Arial"/>
        </w:rPr>
        <w:t>entativa y soberana</w:t>
      </w:r>
      <w:r w:rsidR="00424411" w:rsidRPr="00754153">
        <w:rPr>
          <w:rStyle w:val="Refdenotaalpie"/>
          <w:rFonts w:ascii="Arial" w:hAnsi="Arial" w:cs="Arial"/>
        </w:rPr>
        <w:footnoteReference w:id="22"/>
      </w:r>
      <w:r w:rsidR="00424411" w:rsidRPr="00754153">
        <w:rPr>
          <w:rFonts w:ascii="Arial" w:hAnsi="Arial" w:cs="Arial"/>
        </w:rPr>
        <w:t xml:space="preserve"> de nuestro país, que concibe que el pueblo mexicano encuentre en los congresos, una vía de expresión popular, puesto que las decisiones presuponen un fundamento que se antepone la voluntad ciudadana que reconoce y tutela sus intereses, ante una designación basada en elecciones libres y competitivas que legitiman a sus representantes,</w:t>
      </w:r>
      <w:r w:rsidR="00424411" w:rsidRPr="00754153">
        <w:rPr>
          <w:rStyle w:val="Refdenotaalpie"/>
          <w:rFonts w:ascii="Arial" w:hAnsi="Arial" w:cs="Arial"/>
        </w:rPr>
        <w:footnoteReference w:id="23"/>
      </w:r>
      <w:r w:rsidR="00424411" w:rsidRPr="00754153">
        <w:rPr>
          <w:rFonts w:ascii="Arial" w:hAnsi="Arial" w:cs="Arial"/>
        </w:rPr>
        <w:t xml:space="preserve"> y que debe sustentar su actuación en un principio democrático o de democracia representativa, previsto en los artículos 39, 40 y 41 de la Constitución General.</w:t>
      </w:r>
      <w:r w:rsidR="002A4AC8" w:rsidRPr="00754153">
        <w:rPr>
          <w:rFonts w:ascii="Arial" w:hAnsi="Arial" w:cs="Arial"/>
        </w:rPr>
        <w:t>”</w:t>
      </w:r>
    </w:p>
    <w:p w14:paraId="62F61319" w14:textId="77777777" w:rsidR="00F97D33" w:rsidRDefault="00F97D33" w:rsidP="00F4049E">
      <w:pPr>
        <w:spacing w:line="360" w:lineRule="auto"/>
        <w:ind w:left="11" w:right="62" w:firstLine="709"/>
        <w:jc w:val="both"/>
        <w:rPr>
          <w:rFonts w:ascii="Arial" w:hAnsi="Arial" w:cs="Arial"/>
          <w:highlight w:val="yellow"/>
        </w:rPr>
      </w:pPr>
    </w:p>
    <w:p w14:paraId="19BC8521" w14:textId="607E7720" w:rsidR="005646FD" w:rsidRPr="005646FD" w:rsidRDefault="00F70B27" w:rsidP="00F4049E">
      <w:pPr>
        <w:spacing w:line="360" w:lineRule="auto"/>
        <w:ind w:left="11" w:right="62" w:firstLine="709"/>
        <w:jc w:val="both"/>
        <w:rPr>
          <w:rFonts w:ascii="Arial" w:hAnsi="Arial" w:cs="Arial"/>
        </w:rPr>
      </w:pPr>
      <w:r w:rsidRPr="00C46AA7">
        <w:rPr>
          <w:rFonts w:ascii="Arial" w:hAnsi="Arial" w:cs="Arial"/>
        </w:rPr>
        <w:t>Sin embargo, quienes integramos esta Comisión Permanente hemos acordado que sea</w:t>
      </w:r>
      <w:r w:rsidR="00FF7DA9" w:rsidRPr="00C46AA7">
        <w:rPr>
          <w:rFonts w:ascii="Arial" w:hAnsi="Arial" w:cs="Arial"/>
        </w:rPr>
        <w:t>n</w:t>
      </w:r>
      <w:r w:rsidRPr="00C46AA7">
        <w:rPr>
          <w:rFonts w:ascii="Arial" w:hAnsi="Arial" w:cs="Arial"/>
        </w:rPr>
        <w:t xml:space="preserve"> 21 diputados electos por el principio de mayor</w:t>
      </w:r>
      <w:r w:rsidR="00FC2333" w:rsidRPr="00C46AA7">
        <w:rPr>
          <w:rFonts w:ascii="Arial" w:hAnsi="Arial" w:cs="Arial"/>
        </w:rPr>
        <w:t xml:space="preserve">ía relativa y los restantes </w:t>
      </w:r>
      <w:r w:rsidRPr="00C46AA7">
        <w:rPr>
          <w:rFonts w:ascii="Arial" w:hAnsi="Arial" w:cs="Arial"/>
        </w:rPr>
        <w:t xml:space="preserve">electos por el principio de representación </w:t>
      </w:r>
      <w:r w:rsidR="00493486" w:rsidRPr="00C46AA7">
        <w:rPr>
          <w:rFonts w:ascii="Arial" w:hAnsi="Arial" w:cs="Arial"/>
        </w:rPr>
        <w:t xml:space="preserve">proporcional, </w:t>
      </w:r>
      <w:r w:rsidR="0076191B" w:rsidRPr="00C46AA7">
        <w:rPr>
          <w:rFonts w:ascii="Arial" w:hAnsi="Arial" w:cs="Arial"/>
        </w:rPr>
        <w:t xml:space="preserve">esto </w:t>
      </w:r>
      <w:r w:rsidR="005D766D">
        <w:rPr>
          <w:rFonts w:ascii="Arial" w:hAnsi="Arial" w:cs="Arial"/>
        </w:rPr>
        <w:t>priorizando e</w:t>
      </w:r>
      <w:r w:rsidR="0076191B" w:rsidRPr="00C46AA7">
        <w:rPr>
          <w:rFonts w:ascii="Arial" w:hAnsi="Arial" w:cs="Arial"/>
        </w:rPr>
        <w:t xml:space="preserve">l voto directo que los ciudadanos realizan a favor del candidato. Además, cabe mencionar que de esta misma manera se conforma </w:t>
      </w:r>
      <w:r w:rsidR="00BF09B4" w:rsidRPr="00C46AA7">
        <w:rPr>
          <w:rFonts w:ascii="Arial" w:hAnsi="Arial" w:cs="Arial"/>
        </w:rPr>
        <w:t>la Cámara de Diputados donde se contempla una integración de un 60% de los diputados electos por el principio de mayoría relativa y el 40% por el principio de representación proporcional.</w:t>
      </w:r>
      <w:r w:rsidR="00F44B97">
        <w:rPr>
          <w:rFonts w:ascii="Arial" w:hAnsi="Arial" w:cs="Arial"/>
        </w:rPr>
        <w:t xml:space="preserve"> </w:t>
      </w:r>
    </w:p>
    <w:p w14:paraId="16DC0ECE" w14:textId="77777777" w:rsidR="005646FD" w:rsidRDefault="005646FD" w:rsidP="00F4049E">
      <w:pPr>
        <w:spacing w:line="360" w:lineRule="auto"/>
        <w:ind w:left="11" w:right="62" w:firstLine="709"/>
        <w:jc w:val="both"/>
        <w:rPr>
          <w:rFonts w:ascii="Arial" w:hAnsi="Arial" w:cs="Arial"/>
        </w:rPr>
      </w:pPr>
    </w:p>
    <w:p w14:paraId="7A833CDD" w14:textId="2142D93F" w:rsidR="000225C2" w:rsidRPr="00B460F9" w:rsidRDefault="000225C2" w:rsidP="00F4049E">
      <w:pPr>
        <w:spacing w:line="360" w:lineRule="auto"/>
        <w:ind w:left="11" w:right="62" w:firstLine="709"/>
        <w:jc w:val="both"/>
        <w:rPr>
          <w:rFonts w:ascii="Arial" w:hAnsi="Arial" w:cs="Arial"/>
        </w:rPr>
      </w:pPr>
      <w:r w:rsidRPr="00B460F9">
        <w:rPr>
          <w:rFonts w:ascii="Arial" w:hAnsi="Arial" w:cs="Arial"/>
        </w:rPr>
        <w:t>Toda vez, que la representación significa que el ciudadano, a través del instrumento de las elecciones delega el poder político, por ci</w:t>
      </w:r>
      <w:r w:rsidR="001F21CB">
        <w:rPr>
          <w:rFonts w:ascii="Arial" w:hAnsi="Arial" w:cs="Arial"/>
        </w:rPr>
        <w:t xml:space="preserve">erto tiempo, en </w:t>
      </w:r>
      <w:r w:rsidRPr="00B460F9">
        <w:rPr>
          <w:rFonts w:ascii="Arial" w:hAnsi="Arial" w:cs="Arial"/>
        </w:rPr>
        <w:t>determinadas personas y procedimientos. Pero el vínculo entre representantes y representados no es inmediato. La representación supone un actor adicional que es el partido político.</w:t>
      </w:r>
    </w:p>
    <w:p w14:paraId="17C2D882" w14:textId="77777777" w:rsidR="000225C2" w:rsidRPr="00B460F9" w:rsidRDefault="000225C2" w:rsidP="000225C2">
      <w:pPr>
        <w:spacing w:line="360" w:lineRule="auto"/>
        <w:ind w:left="11" w:right="62" w:firstLine="709"/>
        <w:jc w:val="both"/>
        <w:rPr>
          <w:rFonts w:ascii="Arial" w:hAnsi="Arial" w:cs="Arial"/>
        </w:rPr>
      </w:pPr>
    </w:p>
    <w:p w14:paraId="28F8AE32" w14:textId="77777777" w:rsidR="000225C2" w:rsidRPr="00B460F9" w:rsidRDefault="000225C2" w:rsidP="000225C2">
      <w:pPr>
        <w:spacing w:line="360" w:lineRule="auto"/>
        <w:ind w:left="11" w:right="62" w:firstLine="709"/>
        <w:jc w:val="both"/>
        <w:rPr>
          <w:rFonts w:ascii="Arial" w:hAnsi="Arial" w:cs="Arial"/>
        </w:rPr>
      </w:pPr>
      <w:r w:rsidRPr="00B460F9">
        <w:rPr>
          <w:rFonts w:ascii="Arial" w:hAnsi="Arial" w:cs="Arial"/>
        </w:rPr>
        <w:t xml:space="preserve">Para que funcione un sistema representativo se requiere que la sociedad tenga un mínimo de condiciones objetivas que hagan que todos los ciudadanos se encuentren en posibilidades reales: a) de ser representantes de sus conciudadanos, o b) de escoger con conocimiento de causa a sus representantes. </w:t>
      </w:r>
    </w:p>
    <w:p w14:paraId="673F8C21" w14:textId="77777777" w:rsidR="000225C2" w:rsidRPr="00B460F9" w:rsidRDefault="000225C2" w:rsidP="000225C2">
      <w:pPr>
        <w:spacing w:line="360" w:lineRule="auto"/>
        <w:ind w:left="11" w:right="62" w:firstLine="709"/>
        <w:jc w:val="both"/>
        <w:rPr>
          <w:rFonts w:ascii="Arial" w:hAnsi="Arial" w:cs="Arial"/>
        </w:rPr>
      </w:pPr>
    </w:p>
    <w:p w14:paraId="0BEFB146" w14:textId="77777777" w:rsidR="000225C2" w:rsidRPr="00A534F5" w:rsidRDefault="000225C2" w:rsidP="000225C2">
      <w:pPr>
        <w:spacing w:line="360" w:lineRule="auto"/>
        <w:ind w:left="11" w:right="62" w:firstLine="709"/>
        <w:jc w:val="both"/>
        <w:rPr>
          <w:rFonts w:ascii="Arial" w:hAnsi="Arial" w:cs="Arial"/>
        </w:rPr>
      </w:pPr>
      <w:r w:rsidRPr="00B460F9">
        <w:rPr>
          <w:rFonts w:ascii="Arial" w:hAnsi="Arial" w:cs="Arial"/>
        </w:rPr>
        <w:t>En las sociedades modernas, la participación ciudadana en los procesos de formación y ejercicio del poder público constituye un signo vital de su desarrollo democrático.</w:t>
      </w:r>
    </w:p>
    <w:p w14:paraId="749BDF55" w14:textId="77777777" w:rsidR="00D305DD" w:rsidRPr="00754153" w:rsidRDefault="00D305DD" w:rsidP="00A534F5">
      <w:pPr>
        <w:spacing w:line="360" w:lineRule="auto"/>
        <w:ind w:left="11" w:right="62" w:firstLine="709"/>
        <w:jc w:val="both"/>
        <w:rPr>
          <w:rFonts w:ascii="Arial" w:hAnsi="Arial" w:cs="Arial"/>
        </w:rPr>
      </w:pPr>
    </w:p>
    <w:p w14:paraId="0300E1B5" w14:textId="336B9780" w:rsidR="00503DB2" w:rsidRPr="00754153" w:rsidRDefault="000E7F55" w:rsidP="00CE5227">
      <w:pPr>
        <w:spacing w:line="360" w:lineRule="auto"/>
        <w:ind w:left="11" w:right="62" w:firstLine="709"/>
        <w:jc w:val="both"/>
        <w:rPr>
          <w:rFonts w:ascii="Arial" w:hAnsi="Arial" w:cs="Arial"/>
        </w:rPr>
      </w:pPr>
      <w:r w:rsidRPr="00754153">
        <w:rPr>
          <w:rFonts w:ascii="Arial" w:hAnsi="Arial" w:cs="Arial"/>
        </w:rPr>
        <w:t>Ante tal</w:t>
      </w:r>
      <w:r w:rsidR="000225C2">
        <w:rPr>
          <w:rFonts w:ascii="Arial" w:hAnsi="Arial" w:cs="Arial"/>
        </w:rPr>
        <w:t>es</w:t>
      </w:r>
      <w:r w:rsidRPr="00754153">
        <w:rPr>
          <w:rFonts w:ascii="Arial" w:hAnsi="Arial" w:cs="Arial"/>
        </w:rPr>
        <w:t xml:space="preserve"> argumento</w:t>
      </w:r>
      <w:r w:rsidR="000225C2">
        <w:rPr>
          <w:rFonts w:ascii="Arial" w:hAnsi="Arial" w:cs="Arial"/>
        </w:rPr>
        <w:t>s</w:t>
      </w:r>
      <w:r w:rsidR="005F4C2F" w:rsidRPr="00754153">
        <w:rPr>
          <w:rFonts w:ascii="Arial" w:hAnsi="Arial" w:cs="Arial"/>
        </w:rPr>
        <w:t>, consideramos</w:t>
      </w:r>
      <w:r w:rsidR="00C34092">
        <w:rPr>
          <w:rFonts w:ascii="Arial" w:hAnsi="Arial" w:cs="Arial"/>
        </w:rPr>
        <w:t xml:space="preserve"> que sí</w:t>
      </w:r>
      <w:r w:rsidRPr="00754153">
        <w:rPr>
          <w:rFonts w:ascii="Arial" w:hAnsi="Arial" w:cs="Arial"/>
        </w:rPr>
        <w:t xml:space="preserve"> es necesario incrementar el número de diputados </w:t>
      </w:r>
      <w:r w:rsidR="00950313" w:rsidRPr="00754153">
        <w:rPr>
          <w:rFonts w:ascii="Arial" w:hAnsi="Arial" w:cs="Arial"/>
        </w:rPr>
        <w:t xml:space="preserve">que integrarían el </w:t>
      </w:r>
      <w:r w:rsidRPr="00754153">
        <w:rPr>
          <w:rFonts w:ascii="Arial" w:hAnsi="Arial" w:cs="Arial"/>
        </w:rPr>
        <w:t>Congreso del Estado</w:t>
      </w:r>
      <w:r w:rsidR="00950313" w:rsidRPr="00754153">
        <w:rPr>
          <w:rFonts w:ascii="Arial" w:hAnsi="Arial" w:cs="Arial"/>
        </w:rPr>
        <w:t>, ya que la conformaci</w:t>
      </w:r>
      <w:r w:rsidR="00C70B3B" w:rsidRPr="00754153">
        <w:rPr>
          <w:rFonts w:ascii="Arial" w:hAnsi="Arial" w:cs="Arial"/>
        </w:rPr>
        <w:t>ón actual se ha mantenido por más de un siglo sin modificación alguna</w:t>
      </w:r>
      <w:r w:rsidR="009B41D5" w:rsidRPr="00754153">
        <w:rPr>
          <w:rFonts w:ascii="Arial" w:hAnsi="Arial" w:cs="Arial"/>
        </w:rPr>
        <w:t xml:space="preserve">, siendo que los contextos en ese entonces </w:t>
      </w:r>
      <w:r w:rsidR="009E4617">
        <w:rPr>
          <w:rFonts w:ascii="Arial" w:hAnsi="Arial" w:cs="Arial"/>
        </w:rPr>
        <w:t xml:space="preserve">son </w:t>
      </w:r>
      <w:r w:rsidR="009B41D5" w:rsidRPr="00754153">
        <w:rPr>
          <w:rFonts w:ascii="Arial" w:hAnsi="Arial" w:cs="Arial"/>
        </w:rPr>
        <w:t xml:space="preserve">totalmente distintas a las </w:t>
      </w:r>
      <w:r w:rsidR="00042CB8" w:rsidRPr="00754153">
        <w:rPr>
          <w:rFonts w:ascii="Arial" w:hAnsi="Arial" w:cs="Arial"/>
        </w:rPr>
        <w:t>que actualmente nos encontramos</w:t>
      </w:r>
      <w:r w:rsidR="009B41D5" w:rsidRPr="00754153">
        <w:rPr>
          <w:rFonts w:ascii="Arial" w:hAnsi="Arial" w:cs="Arial"/>
        </w:rPr>
        <w:t xml:space="preserve">, </w:t>
      </w:r>
      <w:r w:rsidR="00042CB8" w:rsidRPr="00754153">
        <w:rPr>
          <w:rFonts w:ascii="Arial" w:hAnsi="Arial" w:cs="Arial"/>
        </w:rPr>
        <w:t xml:space="preserve">tal y como lo podemos corroborar con el censo poblacional </w:t>
      </w:r>
      <w:r w:rsidR="00764FDB" w:rsidRPr="00754153">
        <w:rPr>
          <w:rFonts w:ascii="Arial" w:hAnsi="Arial" w:cs="Arial"/>
        </w:rPr>
        <w:t xml:space="preserve">2020 realizado </w:t>
      </w:r>
      <w:r w:rsidR="00042CB8" w:rsidRPr="00754153">
        <w:rPr>
          <w:rFonts w:ascii="Arial" w:hAnsi="Arial" w:cs="Arial"/>
        </w:rPr>
        <w:t>por el Instituto Nacional de Estad</w:t>
      </w:r>
      <w:r w:rsidR="0011211D" w:rsidRPr="00754153">
        <w:rPr>
          <w:rFonts w:ascii="Arial" w:hAnsi="Arial" w:cs="Arial"/>
        </w:rPr>
        <w:t>ística</w:t>
      </w:r>
      <w:r w:rsidR="00042CB8" w:rsidRPr="00754153">
        <w:rPr>
          <w:rFonts w:ascii="Arial" w:hAnsi="Arial" w:cs="Arial"/>
        </w:rPr>
        <w:t xml:space="preserve"> y Geografía (</w:t>
      </w:r>
      <w:r w:rsidR="00950313" w:rsidRPr="00754153">
        <w:rPr>
          <w:rFonts w:ascii="Arial" w:hAnsi="Arial" w:cs="Arial"/>
        </w:rPr>
        <w:t>INEGI</w:t>
      </w:r>
      <w:r w:rsidR="00042CB8" w:rsidRPr="00754153">
        <w:rPr>
          <w:rFonts w:ascii="Arial" w:hAnsi="Arial" w:cs="Arial"/>
        </w:rPr>
        <w:t>)</w:t>
      </w:r>
      <w:r w:rsidR="00950313" w:rsidRPr="00754153">
        <w:rPr>
          <w:rFonts w:ascii="Arial" w:hAnsi="Arial" w:cs="Arial"/>
        </w:rPr>
        <w:t xml:space="preserve">, </w:t>
      </w:r>
      <w:r w:rsidR="00764FDB" w:rsidRPr="00754153">
        <w:rPr>
          <w:rFonts w:ascii="Arial" w:hAnsi="Arial" w:cs="Arial"/>
        </w:rPr>
        <w:t xml:space="preserve">de cuyas cifras se puede extraer que </w:t>
      </w:r>
      <w:r w:rsidR="0041229F" w:rsidRPr="00754153">
        <w:rPr>
          <w:rFonts w:ascii="Arial" w:hAnsi="Arial" w:cs="Arial"/>
        </w:rPr>
        <w:t xml:space="preserve">tienen actualmente 2 millones 320 mil 898 habitantes, cifra que creció en la última década, en razón de </w:t>
      </w:r>
      <w:r w:rsidR="00950313" w:rsidRPr="00754153">
        <w:rPr>
          <w:rFonts w:ascii="Arial" w:hAnsi="Arial" w:cs="Arial"/>
        </w:rPr>
        <w:t>1.8</w:t>
      </w:r>
      <w:r w:rsidR="00764FDB" w:rsidRPr="00754153">
        <w:rPr>
          <w:rFonts w:ascii="Arial" w:hAnsi="Arial" w:cs="Arial"/>
        </w:rPr>
        <w:t xml:space="preserve"> % </w:t>
      </w:r>
      <w:r w:rsidR="0041229F" w:rsidRPr="00754153">
        <w:rPr>
          <w:rFonts w:ascii="Arial" w:hAnsi="Arial" w:cs="Arial"/>
        </w:rPr>
        <w:t>anual,</w:t>
      </w:r>
      <w:r w:rsidR="00503DB2" w:rsidRPr="00754153">
        <w:rPr>
          <w:rFonts w:ascii="Arial" w:hAnsi="Arial" w:cs="Arial"/>
        </w:rPr>
        <w:t xml:space="preserve"> esta situación no es de extrañeza, ya que </w:t>
      </w:r>
      <w:r w:rsidR="00503DB2" w:rsidRPr="0008047E">
        <w:rPr>
          <w:rFonts w:ascii="Arial" w:hAnsi="Arial" w:cs="Arial"/>
        </w:rPr>
        <w:t xml:space="preserve">de </w:t>
      </w:r>
      <w:r w:rsidR="0008047E" w:rsidRPr="0008047E">
        <w:rPr>
          <w:rFonts w:ascii="Arial" w:hAnsi="Arial" w:cs="Arial"/>
        </w:rPr>
        <w:t>ser una entidad federativa expulsora de población, por más de 30 años, cambio a ser receptora, lo que refleja el interés de otras partes del país y del extranjero por las ventajas que ofrece en materia de seguridad, empleo, certeza y seguridad jurídica de las inversiones,  mejor oferta educativa, entre otros aspectos.</w:t>
      </w:r>
    </w:p>
    <w:p w14:paraId="038776BE" w14:textId="77777777" w:rsidR="00CE5227" w:rsidRDefault="00CE5227" w:rsidP="00CE5227">
      <w:pPr>
        <w:spacing w:line="360" w:lineRule="auto"/>
        <w:ind w:left="11" w:right="62" w:firstLine="709"/>
        <w:jc w:val="both"/>
        <w:rPr>
          <w:rFonts w:ascii="Arial" w:hAnsi="Arial" w:cs="Arial"/>
        </w:rPr>
      </w:pPr>
    </w:p>
    <w:p w14:paraId="3C6F04D1" w14:textId="77777777" w:rsidR="00B6645D" w:rsidRPr="009217FA" w:rsidRDefault="00FC220D" w:rsidP="00B6645D">
      <w:pPr>
        <w:spacing w:line="360" w:lineRule="auto"/>
        <w:ind w:left="11" w:right="62" w:firstLine="709"/>
        <w:jc w:val="both"/>
        <w:rPr>
          <w:rFonts w:ascii="Arial" w:hAnsi="Arial" w:cs="Arial"/>
        </w:rPr>
      </w:pPr>
      <w:r>
        <w:rPr>
          <w:rFonts w:ascii="Arial" w:hAnsi="Arial" w:cs="Arial"/>
        </w:rPr>
        <w:t xml:space="preserve">En efecto, ciertos que las circunstancias y las condiciones demográficas y poblacionales de Yucatán han cambiado, es que estimamos incrementar el número de diputados del Congreso del Estado, con el propósito de que se sostenga y mantenga </w:t>
      </w:r>
      <w:r w:rsidR="00950313" w:rsidRPr="00FD1757">
        <w:rPr>
          <w:rFonts w:ascii="Arial" w:hAnsi="Arial" w:cs="Arial"/>
        </w:rPr>
        <w:t xml:space="preserve">una </w:t>
      </w:r>
      <w:r>
        <w:rPr>
          <w:rFonts w:ascii="Arial" w:hAnsi="Arial" w:cs="Arial"/>
        </w:rPr>
        <w:t xml:space="preserve">verdadera </w:t>
      </w:r>
      <w:r w:rsidR="00950313" w:rsidRPr="00FD1757">
        <w:rPr>
          <w:rFonts w:ascii="Arial" w:hAnsi="Arial" w:cs="Arial"/>
        </w:rPr>
        <w:t xml:space="preserve">representación </w:t>
      </w:r>
      <w:r>
        <w:rPr>
          <w:rFonts w:ascii="Arial" w:hAnsi="Arial" w:cs="Arial"/>
        </w:rPr>
        <w:t xml:space="preserve">democrática </w:t>
      </w:r>
      <w:r w:rsidR="00950313" w:rsidRPr="00FD1757">
        <w:rPr>
          <w:rFonts w:ascii="Arial" w:hAnsi="Arial" w:cs="Arial"/>
        </w:rPr>
        <w:t xml:space="preserve">en el Congreso que sea más cercana </w:t>
      </w:r>
      <w:r>
        <w:rPr>
          <w:rFonts w:ascii="Arial" w:hAnsi="Arial" w:cs="Arial"/>
        </w:rPr>
        <w:t xml:space="preserve">de acuerdo con </w:t>
      </w:r>
      <w:r w:rsidR="00950313" w:rsidRPr="00FD1757">
        <w:rPr>
          <w:rFonts w:ascii="Arial" w:hAnsi="Arial" w:cs="Arial"/>
        </w:rPr>
        <w:t xml:space="preserve">los resultados electorales, que </w:t>
      </w:r>
      <w:r>
        <w:rPr>
          <w:rFonts w:ascii="Arial" w:hAnsi="Arial" w:cs="Arial"/>
        </w:rPr>
        <w:t xml:space="preserve">se </w:t>
      </w:r>
      <w:r w:rsidR="00950313" w:rsidRPr="00FD1757">
        <w:rPr>
          <w:rFonts w:ascii="Arial" w:hAnsi="Arial" w:cs="Arial"/>
        </w:rPr>
        <w:t xml:space="preserve">refleje en el porcentaje de </w:t>
      </w:r>
      <w:r>
        <w:rPr>
          <w:rFonts w:ascii="Arial" w:hAnsi="Arial" w:cs="Arial"/>
        </w:rPr>
        <w:t xml:space="preserve">la </w:t>
      </w:r>
      <w:r w:rsidR="00950313" w:rsidRPr="00FD1757">
        <w:rPr>
          <w:rFonts w:ascii="Arial" w:hAnsi="Arial" w:cs="Arial"/>
        </w:rPr>
        <w:t xml:space="preserve">representación </w:t>
      </w:r>
      <w:r>
        <w:rPr>
          <w:rFonts w:ascii="Arial" w:hAnsi="Arial" w:cs="Arial"/>
        </w:rPr>
        <w:t xml:space="preserve">de </w:t>
      </w:r>
      <w:r w:rsidR="00950313" w:rsidRPr="00FD1757">
        <w:rPr>
          <w:rFonts w:ascii="Arial" w:hAnsi="Arial" w:cs="Arial"/>
        </w:rPr>
        <w:t xml:space="preserve">cada curul, </w:t>
      </w:r>
      <w:r w:rsidR="00DC2B51">
        <w:rPr>
          <w:rFonts w:ascii="Arial" w:hAnsi="Arial" w:cs="Arial"/>
        </w:rPr>
        <w:t xml:space="preserve">y se vea reflejada </w:t>
      </w:r>
      <w:r w:rsidR="00950313" w:rsidRPr="00FD1757">
        <w:rPr>
          <w:rFonts w:ascii="Arial" w:hAnsi="Arial" w:cs="Arial"/>
        </w:rPr>
        <w:t xml:space="preserve">la voluntad popular en los </w:t>
      </w:r>
      <w:r w:rsidR="00950313" w:rsidRPr="009217FA">
        <w:rPr>
          <w:rFonts w:ascii="Arial" w:hAnsi="Arial" w:cs="Arial"/>
        </w:rPr>
        <w:t xml:space="preserve">resultados de la votación, y en consecuencia, </w:t>
      </w:r>
      <w:r w:rsidR="00DC2B51" w:rsidRPr="009217FA">
        <w:rPr>
          <w:rFonts w:ascii="Arial" w:hAnsi="Arial" w:cs="Arial"/>
        </w:rPr>
        <w:t xml:space="preserve">se </w:t>
      </w:r>
      <w:r w:rsidR="00950313" w:rsidRPr="009217FA">
        <w:rPr>
          <w:rFonts w:ascii="Arial" w:hAnsi="Arial" w:cs="Arial"/>
        </w:rPr>
        <w:t>fortalezca la democracia.</w:t>
      </w:r>
    </w:p>
    <w:p w14:paraId="6AC4ECC2" w14:textId="77777777" w:rsidR="00B6645D" w:rsidRPr="009217FA" w:rsidRDefault="00B6645D" w:rsidP="00B6645D">
      <w:pPr>
        <w:spacing w:line="360" w:lineRule="auto"/>
        <w:ind w:left="11" w:right="62" w:firstLine="709"/>
        <w:jc w:val="both"/>
        <w:rPr>
          <w:rFonts w:ascii="Arial" w:hAnsi="Arial" w:cs="Arial"/>
        </w:rPr>
      </w:pPr>
    </w:p>
    <w:p w14:paraId="4F457221" w14:textId="5C397E38" w:rsidR="00412D8D" w:rsidRDefault="00B6645D" w:rsidP="00412D8D">
      <w:pPr>
        <w:spacing w:line="360" w:lineRule="auto"/>
        <w:ind w:left="11" w:right="62" w:firstLine="709"/>
        <w:jc w:val="both"/>
        <w:rPr>
          <w:rFonts w:ascii="Arial" w:hAnsi="Arial" w:cs="Arial"/>
        </w:rPr>
      </w:pPr>
      <w:r w:rsidRPr="009217FA">
        <w:rPr>
          <w:rFonts w:ascii="Arial" w:hAnsi="Arial" w:cs="Arial"/>
        </w:rPr>
        <w:t xml:space="preserve">De concretarse estas modificaciones a la Constitución local, </w:t>
      </w:r>
      <w:r w:rsidR="00412D8D" w:rsidRPr="009217FA">
        <w:rPr>
          <w:rFonts w:ascii="Arial" w:hAnsi="Arial" w:cs="Arial"/>
        </w:rPr>
        <w:t xml:space="preserve">se garantiza una mejor </w:t>
      </w:r>
      <w:r w:rsidR="009217FA" w:rsidRPr="009217FA">
        <w:rPr>
          <w:rFonts w:ascii="Arial" w:hAnsi="Arial" w:cs="Arial"/>
        </w:rPr>
        <w:t xml:space="preserve">democracia representativa </w:t>
      </w:r>
      <w:r w:rsidR="00412D8D" w:rsidRPr="009217FA">
        <w:rPr>
          <w:rFonts w:ascii="Arial" w:hAnsi="Arial" w:cs="Arial"/>
        </w:rPr>
        <w:t>del pueblo</w:t>
      </w:r>
      <w:r w:rsidR="00A273A1" w:rsidRPr="009217FA">
        <w:rPr>
          <w:rFonts w:ascii="Arial" w:hAnsi="Arial" w:cs="Arial"/>
        </w:rPr>
        <w:t xml:space="preserve"> yucateco</w:t>
      </w:r>
      <w:r w:rsidR="00412D8D" w:rsidRPr="009217FA">
        <w:rPr>
          <w:rFonts w:ascii="Arial" w:hAnsi="Arial" w:cs="Arial"/>
        </w:rPr>
        <w:t xml:space="preserve">, ya que garantizaría que cada curul refleje lo que quieren las mayorías pero sobre todo también las minorías, </w:t>
      </w:r>
      <w:r w:rsidR="00857077" w:rsidRPr="009217FA">
        <w:rPr>
          <w:rFonts w:ascii="Arial" w:hAnsi="Arial" w:cs="Arial"/>
        </w:rPr>
        <w:t xml:space="preserve">generando con ello, un mejor parlamento abierto a mayores debates </w:t>
      </w:r>
      <w:r w:rsidR="00C5763E" w:rsidRPr="009217FA">
        <w:rPr>
          <w:rFonts w:ascii="Arial" w:hAnsi="Arial" w:cs="Arial"/>
        </w:rPr>
        <w:t xml:space="preserve">democráticos </w:t>
      </w:r>
      <w:r w:rsidR="00857077" w:rsidRPr="009217FA">
        <w:rPr>
          <w:rFonts w:ascii="Arial" w:hAnsi="Arial" w:cs="Arial"/>
        </w:rPr>
        <w:t xml:space="preserve">y posturas ideológicas </w:t>
      </w:r>
      <w:r w:rsidR="00C5763E" w:rsidRPr="009217FA">
        <w:rPr>
          <w:rFonts w:ascii="Arial" w:hAnsi="Arial" w:cs="Arial"/>
        </w:rPr>
        <w:t xml:space="preserve">entre las distintas fuerzas políticas que integran el Congreso, </w:t>
      </w:r>
      <w:r w:rsidR="00857077" w:rsidRPr="009217FA">
        <w:rPr>
          <w:rFonts w:ascii="Arial" w:hAnsi="Arial" w:cs="Arial"/>
        </w:rPr>
        <w:t>con miras de engrandecer al Estado</w:t>
      </w:r>
      <w:r w:rsidR="00036914" w:rsidRPr="009217FA">
        <w:rPr>
          <w:rFonts w:ascii="Arial" w:hAnsi="Arial" w:cs="Arial"/>
        </w:rPr>
        <w:t xml:space="preserve">. </w:t>
      </w:r>
      <w:r w:rsidR="007E2CE8" w:rsidRPr="009217FA">
        <w:rPr>
          <w:rFonts w:ascii="Arial" w:hAnsi="Arial" w:cs="Arial"/>
        </w:rPr>
        <w:t xml:space="preserve">Estas modificaciones se </w:t>
      </w:r>
      <w:r w:rsidR="00283C0B" w:rsidRPr="009217FA">
        <w:rPr>
          <w:rFonts w:ascii="Arial" w:hAnsi="Arial" w:cs="Arial"/>
        </w:rPr>
        <w:t>prevén</w:t>
      </w:r>
      <w:r w:rsidR="007E2CE8" w:rsidRPr="009217FA">
        <w:rPr>
          <w:rFonts w:ascii="Arial" w:hAnsi="Arial" w:cs="Arial"/>
        </w:rPr>
        <w:t xml:space="preserve">, que se apliquen en la integración del </w:t>
      </w:r>
      <w:r w:rsidR="007E2CE8">
        <w:rPr>
          <w:rFonts w:ascii="Arial" w:hAnsi="Arial" w:cs="Arial"/>
        </w:rPr>
        <w:t>próximo Congreso entrante, es decir, en 2024, con la Legislatura LXIV.</w:t>
      </w:r>
    </w:p>
    <w:p w14:paraId="48F29200" w14:textId="77777777" w:rsidR="00D305DD" w:rsidRPr="00A534F5" w:rsidRDefault="00D305DD" w:rsidP="00A534F5">
      <w:pPr>
        <w:spacing w:line="360" w:lineRule="auto"/>
        <w:ind w:left="11" w:right="62" w:firstLine="709"/>
        <w:jc w:val="both"/>
        <w:rPr>
          <w:rFonts w:ascii="Arial" w:hAnsi="Arial" w:cs="Arial"/>
        </w:rPr>
      </w:pPr>
    </w:p>
    <w:p w14:paraId="5A1B38C9" w14:textId="7645C58B" w:rsidR="00D83F0C" w:rsidRPr="00A534F5" w:rsidRDefault="00E20152" w:rsidP="00A534F5">
      <w:pPr>
        <w:spacing w:line="360" w:lineRule="auto"/>
        <w:ind w:left="11" w:right="62" w:firstLine="709"/>
        <w:jc w:val="both"/>
        <w:rPr>
          <w:rFonts w:ascii="Arial" w:hAnsi="Arial" w:cs="Arial"/>
        </w:rPr>
      </w:pPr>
      <w:r>
        <w:rPr>
          <w:rFonts w:ascii="Arial" w:hAnsi="Arial" w:cs="Arial"/>
        </w:rPr>
        <w:t xml:space="preserve">Por otra parte, tenemos </w:t>
      </w:r>
      <w:r w:rsidR="001E060D" w:rsidRPr="00A534F5">
        <w:rPr>
          <w:rFonts w:ascii="Arial" w:hAnsi="Arial" w:cs="Arial"/>
        </w:rPr>
        <w:t>que</w:t>
      </w:r>
      <w:r w:rsidR="00741FDD" w:rsidRPr="00A534F5">
        <w:rPr>
          <w:rFonts w:ascii="Arial" w:hAnsi="Arial" w:cs="Arial"/>
        </w:rPr>
        <w:t>,</w:t>
      </w:r>
      <w:r w:rsidR="001E060D" w:rsidRPr="00A534F5">
        <w:rPr>
          <w:rFonts w:ascii="Arial" w:hAnsi="Arial" w:cs="Arial"/>
        </w:rPr>
        <w:t xml:space="preserve"> la Constitución Federal dispone en su artículo </w:t>
      </w:r>
      <w:r w:rsidR="0023489B">
        <w:rPr>
          <w:rFonts w:ascii="Arial" w:hAnsi="Arial" w:cs="Arial"/>
        </w:rPr>
        <w:t xml:space="preserve">41 que </w:t>
      </w:r>
      <w:r w:rsidR="001E060D" w:rsidRPr="00A534F5">
        <w:rPr>
          <w:rFonts w:ascii="Arial" w:hAnsi="Arial" w:cs="Arial"/>
        </w:rPr>
        <w:t>el pueblo ejerce su soberanía por medio de los Poderes de la Unión</w:t>
      </w:r>
      <w:r w:rsidR="000D5545">
        <w:rPr>
          <w:rFonts w:ascii="Arial" w:hAnsi="Arial" w:cs="Arial"/>
        </w:rPr>
        <w:t xml:space="preserve">; </w:t>
      </w:r>
      <w:r w:rsidR="001E060D" w:rsidRPr="00A534F5">
        <w:rPr>
          <w:rFonts w:ascii="Arial" w:hAnsi="Arial" w:cs="Arial"/>
        </w:rPr>
        <w:t>también dispone en</w:t>
      </w:r>
      <w:r w:rsidR="000E7A72">
        <w:rPr>
          <w:rFonts w:ascii="Arial" w:hAnsi="Arial" w:cs="Arial"/>
        </w:rPr>
        <w:t xml:space="preserve"> el numeral 2, del inciso a), d</w:t>
      </w:r>
      <w:r w:rsidR="000E7A72" w:rsidRPr="00A534F5">
        <w:rPr>
          <w:rFonts w:ascii="Arial" w:hAnsi="Arial" w:cs="Arial"/>
        </w:rPr>
        <w:t>el apartado B</w:t>
      </w:r>
      <w:r w:rsidR="000E7A72">
        <w:rPr>
          <w:rFonts w:ascii="Arial" w:hAnsi="Arial" w:cs="Arial"/>
        </w:rPr>
        <w:t>,</w:t>
      </w:r>
      <w:r w:rsidR="000E7A72" w:rsidRPr="00A534F5">
        <w:rPr>
          <w:rFonts w:ascii="Arial" w:hAnsi="Arial" w:cs="Arial"/>
        </w:rPr>
        <w:t xml:space="preserve"> </w:t>
      </w:r>
      <w:r w:rsidR="000E7A72">
        <w:rPr>
          <w:rFonts w:ascii="Arial" w:hAnsi="Arial" w:cs="Arial"/>
        </w:rPr>
        <w:t xml:space="preserve">de la fracción V de </w:t>
      </w:r>
      <w:r w:rsidR="000E7A72" w:rsidRPr="00A534F5">
        <w:rPr>
          <w:rFonts w:ascii="Arial" w:hAnsi="Arial" w:cs="Arial"/>
        </w:rPr>
        <w:t>es</w:t>
      </w:r>
      <w:r w:rsidR="000E7A72">
        <w:rPr>
          <w:rFonts w:ascii="Arial" w:hAnsi="Arial" w:cs="Arial"/>
        </w:rPr>
        <w:t>t</w:t>
      </w:r>
      <w:r w:rsidR="000E7A72" w:rsidRPr="00A534F5">
        <w:rPr>
          <w:rFonts w:ascii="Arial" w:hAnsi="Arial" w:cs="Arial"/>
        </w:rPr>
        <w:t>e mismo artículo</w:t>
      </w:r>
      <w:r w:rsidR="000E7A72">
        <w:rPr>
          <w:rFonts w:ascii="Arial" w:hAnsi="Arial" w:cs="Arial"/>
        </w:rPr>
        <w:t>,</w:t>
      </w:r>
      <w:r w:rsidR="000E7A72" w:rsidRPr="00A534F5">
        <w:rPr>
          <w:rFonts w:ascii="Arial" w:hAnsi="Arial" w:cs="Arial"/>
        </w:rPr>
        <w:t xml:space="preserve"> </w:t>
      </w:r>
      <w:r w:rsidR="001E060D" w:rsidRPr="00A534F5">
        <w:rPr>
          <w:rFonts w:ascii="Arial" w:hAnsi="Arial" w:cs="Arial"/>
        </w:rPr>
        <w:t xml:space="preserve">que le corresponde al Instituto Nacional Electoral en los términos que establecen </w:t>
      </w:r>
      <w:r w:rsidR="000E7A72">
        <w:rPr>
          <w:rFonts w:ascii="Arial" w:hAnsi="Arial" w:cs="Arial"/>
        </w:rPr>
        <w:t>la C</w:t>
      </w:r>
      <w:r w:rsidR="001E060D" w:rsidRPr="00A534F5">
        <w:rPr>
          <w:rFonts w:ascii="Arial" w:hAnsi="Arial" w:cs="Arial"/>
        </w:rPr>
        <w:t xml:space="preserve">onstitución </w:t>
      </w:r>
      <w:r w:rsidR="000E7A72">
        <w:rPr>
          <w:rFonts w:ascii="Arial" w:hAnsi="Arial" w:cs="Arial"/>
        </w:rPr>
        <w:t>F</w:t>
      </w:r>
      <w:r w:rsidR="00D83F0C" w:rsidRPr="00A534F5">
        <w:rPr>
          <w:rFonts w:ascii="Arial" w:hAnsi="Arial" w:cs="Arial"/>
        </w:rPr>
        <w:t xml:space="preserve">ederal </w:t>
      </w:r>
      <w:r w:rsidR="001E060D" w:rsidRPr="00A534F5">
        <w:rPr>
          <w:rFonts w:ascii="Arial" w:hAnsi="Arial" w:cs="Arial"/>
        </w:rPr>
        <w:t xml:space="preserve">y las leyes: </w:t>
      </w:r>
    </w:p>
    <w:p w14:paraId="7C4AC2D4" w14:textId="77777777" w:rsidR="00D83F0C" w:rsidRPr="000D4FE2" w:rsidRDefault="00D83F0C" w:rsidP="003C74A0">
      <w:pPr>
        <w:spacing w:line="360" w:lineRule="auto"/>
        <w:ind w:left="10" w:right="62" w:firstLine="710"/>
        <w:jc w:val="both"/>
        <w:rPr>
          <w:rFonts w:ascii="Arial" w:hAnsi="Arial" w:cs="Arial"/>
        </w:rPr>
      </w:pPr>
    </w:p>
    <w:p w14:paraId="1D5602A8" w14:textId="5B21425D" w:rsidR="001E060D" w:rsidRPr="000E7A72" w:rsidRDefault="00D83F0C" w:rsidP="003C74A0">
      <w:pPr>
        <w:spacing w:line="360" w:lineRule="auto"/>
        <w:ind w:left="10" w:right="62" w:firstLine="710"/>
        <w:jc w:val="both"/>
        <w:rPr>
          <w:rFonts w:ascii="Arial" w:hAnsi="Arial" w:cs="Arial"/>
          <w:i/>
        </w:rPr>
      </w:pPr>
      <w:r w:rsidRPr="000E7A72">
        <w:rPr>
          <w:rFonts w:ascii="Arial" w:hAnsi="Arial" w:cs="Arial"/>
          <w:i/>
        </w:rPr>
        <w:t>a</w:t>
      </w:r>
      <w:r w:rsidR="001E060D" w:rsidRPr="000E7A72">
        <w:rPr>
          <w:rFonts w:ascii="Arial" w:hAnsi="Arial" w:cs="Arial"/>
          <w:b/>
          <w:i/>
        </w:rPr>
        <w:t>)</w:t>
      </w:r>
      <w:r w:rsidR="001E060D" w:rsidRPr="000E7A72">
        <w:rPr>
          <w:rFonts w:ascii="Arial" w:hAnsi="Arial" w:cs="Arial"/>
          <w:i/>
        </w:rPr>
        <w:t xml:space="preserve"> Para los procesos electorales federales y locales:</w:t>
      </w:r>
    </w:p>
    <w:p w14:paraId="3C8C4CBD" w14:textId="77777777" w:rsidR="00815D29" w:rsidRPr="000E7A72" w:rsidRDefault="00815D29" w:rsidP="003C74A0">
      <w:pPr>
        <w:spacing w:line="360" w:lineRule="auto"/>
        <w:ind w:left="10" w:right="62" w:firstLine="710"/>
        <w:jc w:val="both"/>
        <w:rPr>
          <w:rFonts w:ascii="Arial" w:hAnsi="Arial" w:cs="Arial"/>
          <w:i/>
        </w:rPr>
      </w:pPr>
    </w:p>
    <w:p w14:paraId="07B0A41A" w14:textId="77777777" w:rsidR="001E060D" w:rsidRPr="000E7A72" w:rsidRDefault="001E060D" w:rsidP="003C74A0">
      <w:pPr>
        <w:spacing w:line="360" w:lineRule="auto"/>
        <w:ind w:left="708"/>
        <w:jc w:val="both"/>
        <w:rPr>
          <w:rFonts w:ascii="Arial" w:hAnsi="Arial" w:cs="Arial"/>
          <w:i/>
        </w:rPr>
      </w:pPr>
      <w:r w:rsidRPr="000E7A72">
        <w:rPr>
          <w:rFonts w:ascii="Arial" w:hAnsi="Arial" w:cs="Arial"/>
          <w:b/>
          <w:i/>
        </w:rPr>
        <w:t>2.</w:t>
      </w:r>
      <w:r w:rsidRPr="000E7A72">
        <w:rPr>
          <w:rFonts w:ascii="Arial" w:hAnsi="Arial" w:cs="Arial"/>
          <w:i/>
        </w:rPr>
        <w:t xml:space="preserve"> La geografía electoral, así como el diseño y determinación de los distritos electorales y división del territorio en secciones electorales;</w:t>
      </w:r>
    </w:p>
    <w:p w14:paraId="25FBD3A9" w14:textId="77777777" w:rsidR="00D83F0C" w:rsidRPr="000D4FE2" w:rsidRDefault="00D83F0C" w:rsidP="003C74A0">
      <w:pPr>
        <w:spacing w:line="360" w:lineRule="auto"/>
        <w:jc w:val="both"/>
        <w:rPr>
          <w:rFonts w:ascii="Arial" w:hAnsi="Arial" w:cs="Arial"/>
          <w:b/>
        </w:rPr>
      </w:pPr>
    </w:p>
    <w:p w14:paraId="6BF898EF" w14:textId="43CD6EF2" w:rsidR="00D11FE5" w:rsidRPr="000D4FE2" w:rsidRDefault="00D83F0C" w:rsidP="00D11FE5">
      <w:pPr>
        <w:spacing w:line="360" w:lineRule="auto"/>
        <w:ind w:firstLine="708"/>
        <w:jc w:val="both"/>
        <w:rPr>
          <w:rFonts w:ascii="Arial" w:hAnsi="Arial" w:cs="Arial"/>
          <w:i/>
        </w:rPr>
      </w:pPr>
      <w:r w:rsidRPr="000D4FE2">
        <w:rPr>
          <w:rFonts w:ascii="Arial" w:hAnsi="Arial" w:cs="Arial"/>
        </w:rPr>
        <w:t>A su vez</w:t>
      </w:r>
      <w:r w:rsidR="00201AFE">
        <w:rPr>
          <w:rFonts w:ascii="Arial" w:hAnsi="Arial" w:cs="Arial"/>
        </w:rPr>
        <w:t>,</w:t>
      </w:r>
      <w:r w:rsidRPr="000D4FE2">
        <w:rPr>
          <w:rFonts w:ascii="Arial" w:hAnsi="Arial" w:cs="Arial"/>
        </w:rPr>
        <w:t xml:space="preserve"> la Ley General de Instituciones y Procedimientos Electorales, replica </w:t>
      </w:r>
      <w:r w:rsidR="00A47303" w:rsidRPr="000D4FE2">
        <w:rPr>
          <w:rFonts w:ascii="Arial" w:hAnsi="Arial" w:cs="Arial"/>
        </w:rPr>
        <w:t xml:space="preserve">esa disposición </w:t>
      </w:r>
      <w:r w:rsidRPr="000D4FE2">
        <w:rPr>
          <w:rFonts w:ascii="Arial" w:hAnsi="Arial" w:cs="Arial"/>
        </w:rPr>
        <w:t xml:space="preserve">en el artículo 32 numeral 1, </w:t>
      </w:r>
      <w:r w:rsidR="00D11FE5" w:rsidRPr="000D4FE2">
        <w:rPr>
          <w:rFonts w:ascii="Arial" w:hAnsi="Arial" w:cs="Arial"/>
        </w:rPr>
        <w:t xml:space="preserve">al mencionar </w:t>
      </w:r>
      <w:r w:rsidRPr="000D4FE2">
        <w:rPr>
          <w:rFonts w:ascii="Arial" w:hAnsi="Arial" w:cs="Arial"/>
        </w:rPr>
        <w:t xml:space="preserve">que entre las atribuciones del </w:t>
      </w:r>
      <w:r w:rsidR="001E060D" w:rsidRPr="000D4FE2">
        <w:rPr>
          <w:rFonts w:ascii="Arial" w:hAnsi="Arial" w:cs="Arial"/>
        </w:rPr>
        <w:t xml:space="preserve">Instituto </w:t>
      </w:r>
      <w:r w:rsidRPr="000D4FE2">
        <w:rPr>
          <w:rFonts w:ascii="Arial" w:hAnsi="Arial" w:cs="Arial"/>
        </w:rPr>
        <w:t xml:space="preserve">Nacional Electoral </w:t>
      </w:r>
      <w:r w:rsidR="001E060D" w:rsidRPr="000D4FE2">
        <w:rPr>
          <w:rFonts w:ascii="Arial" w:hAnsi="Arial" w:cs="Arial"/>
        </w:rPr>
        <w:t xml:space="preserve">(INE) </w:t>
      </w:r>
      <w:r w:rsidRPr="000D4FE2">
        <w:rPr>
          <w:rFonts w:ascii="Arial" w:hAnsi="Arial" w:cs="Arial"/>
        </w:rPr>
        <w:t>se encuentra p</w:t>
      </w:r>
      <w:r w:rsidR="001E060D" w:rsidRPr="000D4FE2">
        <w:rPr>
          <w:rFonts w:ascii="Arial" w:hAnsi="Arial" w:cs="Arial"/>
        </w:rPr>
        <w:t>ara los procesos electorales federales y locales:</w:t>
      </w:r>
      <w:r w:rsidR="00EF245A" w:rsidRPr="000D4FE2">
        <w:rPr>
          <w:rFonts w:ascii="Arial" w:hAnsi="Arial" w:cs="Arial"/>
        </w:rPr>
        <w:t xml:space="preserve"> </w:t>
      </w:r>
      <w:r w:rsidR="00EF245A" w:rsidRPr="000D4FE2">
        <w:rPr>
          <w:rFonts w:ascii="Arial" w:hAnsi="Arial" w:cs="Arial"/>
          <w:i/>
        </w:rPr>
        <w:t>“l</w:t>
      </w:r>
      <w:r w:rsidR="001E060D" w:rsidRPr="000D4FE2">
        <w:rPr>
          <w:rFonts w:ascii="Arial" w:hAnsi="Arial" w:cs="Arial"/>
          <w:i/>
        </w:rPr>
        <w:t>a geografía electoral, que incluirá la determinación de los distritos electorales y su división en secciones electorales, así como la delimitación de las circunscripciones plurinominales y el establecimiento de cabeceras</w:t>
      </w:r>
      <w:r w:rsidR="00EF245A" w:rsidRPr="000D4FE2">
        <w:rPr>
          <w:rFonts w:ascii="Arial" w:hAnsi="Arial" w:cs="Arial"/>
          <w:i/>
        </w:rPr>
        <w:t>”</w:t>
      </w:r>
      <w:r w:rsidR="00D11FE5" w:rsidRPr="000D4FE2">
        <w:rPr>
          <w:rFonts w:ascii="Arial" w:hAnsi="Arial" w:cs="Arial"/>
          <w:i/>
        </w:rPr>
        <w:t>.</w:t>
      </w:r>
    </w:p>
    <w:p w14:paraId="7087CB40" w14:textId="77777777" w:rsidR="00D11FE5" w:rsidRPr="004A600D" w:rsidRDefault="00D11FE5" w:rsidP="00D11FE5">
      <w:pPr>
        <w:spacing w:line="360" w:lineRule="auto"/>
        <w:ind w:firstLine="708"/>
        <w:jc w:val="both"/>
        <w:rPr>
          <w:rFonts w:ascii="Arial" w:hAnsi="Arial" w:cs="Arial"/>
        </w:rPr>
      </w:pPr>
    </w:p>
    <w:p w14:paraId="1EA9C720" w14:textId="19513EBF" w:rsidR="00577F1F" w:rsidRDefault="0001431E" w:rsidP="00577F1F">
      <w:pPr>
        <w:spacing w:line="360" w:lineRule="auto"/>
        <w:ind w:firstLine="708"/>
        <w:jc w:val="both"/>
        <w:rPr>
          <w:rFonts w:ascii="Arial" w:hAnsi="Arial" w:cs="Arial"/>
        </w:rPr>
      </w:pPr>
      <w:r w:rsidRPr="000E7A72">
        <w:rPr>
          <w:rFonts w:ascii="Arial" w:hAnsi="Arial" w:cs="Arial"/>
        </w:rPr>
        <w:t xml:space="preserve">En ese tenor, </w:t>
      </w:r>
      <w:r w:rsidR="00E25412" w:rsidRPr="000E7A72">
        <w:rPr>
          <w:rFonts w:ascii="Arial" w:hAnsi="Arial" w:cs="Arial"/>
        </w:rPr>
        <w:t xml:space="preserve">de acuerdo </w:t>
      </w:r>
      <w:r w:rsidRPr="000E7A72">
        <w:rPr>
          <w:rFonts w:ascii="Arial" w:hAnsi="Arial" w:cs="Arial"/>
        </w:rPr>
        <w:t xml:space="preserve">con las disposiciones federales antes descritas, se establece </w:t>
      </w:r>
      <w:r w:rsidR="00EF245A" w:rsidRPr="000E7A72">
        <w:rPr>
          <w:rFonts w:ascii="Arial" w:hAnsi="Arial" w:cs="Arial"/>
        </w:rPr>
        <w:t>que la realización de la demarcación de los distritos electorales federales y locales será realizada por el Instituto con base en el último censo general de población y los criterios generales determinados por el Consejo General</w:t>
      </w:r>
      <w:r w:rsidR="006E5415" w:rsidRPr="000E7A72">
        <w:rPr>
          <w:rStyle w:val="Refdenotaalpie"/>
          <w:rFonts w:ascii="Arial" w:hAnsi="Arial" w:cs="Arial"/>
        </w:rPr>
        <w:footnoteReference w:id="24"/>
      </w:r>
      <w:r w:rsidR="001C5910" w:rsidRPr="000E7A72">
        <w:rPr>
          <w:rFonts w:ascii="Arial" w:hAnsi="Arial" w:cs="Arial"/>
        </w:rPr>
        <w:t>, por tal razón es que los</w:t>
      </w:r>
      <w:r w:rsidR="003764D7">
        <w:rPr>
          <w:rFonts w:ascii="Arial" w:hAnsi="Arial" w:cs="Arial"/>
        </w:rPr>
        <w:t xml:space="preserve"> diputados integrantes de esta Comisión P</w:t>
      </w:r>
      <w:r w:rsidR="001C5910" w:rsidRPr="000E7A72">
        <w:rPr>
          <w:rFonts w:ascii="Arial" w:hAnsi="Arial" w:cs="Arial"/>
        </w:rPr>
        <w:t xml:space="preserve">ermanente hemos determinado modificar la propuesta plasmada en el artículo </w:t>
      </w:r>
      <w:r w:rsidR="00EB556A" w:rsidRPr="000E7A72">
        <w:rPr>
          <w:rFonts w:ascii="Arial" w:hAnsi="Arial" w:cs="Arial"/>
        </w:rPr>
        <w:t xml:space="preserve">segundo transitorio, toda vez que dicha facultad no es competencia del organismo público local, sino </w:t>
      </w:r>
      <w:r w:rsidR="00D76810" w:rsidRPr="000E7A72">
        <w:rPr>
          <w:rFonts w:ascii="Arial" w:hAnsi="Arial" w:cs="Arial"/>
        </w:rPr>
        <w:t xml:space="preserve">únicamente </w:t>
      </w:r>
      <w:r w:rsidR="00EB556A" w:rsidRPr="000E7A72">
        <w:rPr>
          <w:rFonts w:ascii="Arial" w:hAnsi="Arial" w:cs="Arial"/>
        </w:rPr>
        <w:t>del Instituto Nacional Electoral</w:t>
      </w:r>
      <w:r w:rsidR="00D76810" w:rsidRPr="000E7A72">
        <w:rPr>
          <w:rFonts w:ascii="Arial" w:hAnsi="Arial" w:cs="Arial"/>
        </w:rPr>
        <w:t>, como bien se señala</w:t>
      </w:r>
      <w:r w:rsidR="00EB556A" w:rsidRPr="000E7A72">
        <w:rPr>
          <w:rFonts w:ascii="Arial" w:hAnsi="Arial" w:cs="Arial"/>
        </w:rPr>
        <w:t>.</w:t>
      </w:r>
    </w:p>
    <w:p w14:paraId="76234111" w14:textId="77777777" w:rsidR="00577F1F" w:rsidRDefault="00577F1F" w:rsidP="00577F1F">
      <w:pPr>
        <w:spacing w:line="360" w:lineRule="auto"/>
        <w:jc w:val="both"/>
        <w:rPr>
          <w:rFonts w:ascii="Arial" w:hAnsi="Arial" w:cs="Arial"/>
        </w:rPr>
      </w:pPr>
    </w:p>
    <w:p w14:paraId="5E43F3C4" w14:textId="0232DAF1" w:rsidR="003B4FAE" w:rsidRDefault="007005F7" w:rsidP="003B4FAE">
      <w:pPr>
        <w:spacing w:line="360" w:lineRule="auto"/>
        <w:jc w:val="both"/>
        <w:rPr>
          <w:rFonts w:ascii="Arial" w:eastAsia="Calibri" w:hAnsi="Arial" w:cs="Arial"/>
        </w:rPr>
      </w:pPr>
      <w:r w:rsidRPr="008431B6">
        <w:rPr>
          <w:rFonts w:ascii="Arial" w:hAnsi="Arial" w:cs="Arial"/>
          <w:b/>
        </w:rPr>
        <w:t>CUARTA</w:t>
      </w:r>
      <w:r w:rsidR="0041395D" w:rsidRPr="008431B6">
        <w:rPr>
          <w:rFonts w:ascii="Arial" w:hAnsi="Arial" w:cs="Arial"/>
          <w:b/>
        </w:rPr>
        <w:t xml:space="preserve">. </w:t>
      </w:r>
      <w:r w:rsidR="003735D1" w:rsidRPr="008431B6">
        <w:rPr>
          <w:rFonts w:ascii="Arial" w:hAnsi="Arial" w:cs="Arial"/>
        </w:rPr>
        <w:t xml:space="preserve">Con respecto al tema de coalición </w:t>
      </w:r>
      <w:r w:rsidR="006737D6" w:rsidRPr="008431B6">
        <w:rPr>
          <w:rFonts w:ascii="Arial" w:hAnsi="Arial" w:cs="Arial"/>
        </w:rPr>
        <w:t>que se propone en la iniciativa, hemos de recordar que e</w:t>
      </w:r>
      <w:r w:rsidR="00423DD7" w:rsidRPr="008431B6">
        <w:rPr>
          <w:rFonts w:ascii="Arial" w:eastAsia="Arial" w:hAnsi="Arial" w:cs="Arial"/>
        </w:rPr>
        <w:t xml:space="preserve">n </w:t>
      </w:r>
      <w:r w:rsidR="002D7A1C" w:rsidRPr="008431B6">
        <w:rPr>
          <w:rFonts w:ascii="Arial" w:hAnsi="Arial" w:cs="Arial"/>
        </w:rPr>
        <w:t xml:space="preserve">México, de acuerdo con </w:t>
      </w:r>
      <w:r w:rsidR="00176468" w:rsidRPr="008431B6">
        <w:rPr>
          <w:rFonts w:ascii="Arial" w:hAnsi="Arial" w:cs="Arial"/>
        </w:rPr>
        <w:t xml:space="preserve">el Decreto por el que se reforman, adicionan y derogan diversas disposiciones de la Constitución Política Federal publicado el 10 de febrero de 2014 en el Diario Oficial de la Federación, </w:t>
      </w:r>
      <w:r w:rsidR="007D05E7" w:rsidRPr="008431B6">
        <w:rPr>
          <w:rFonts w:ascii="Arial" w:hAnsi="Arial" w:cs="Arial"/>
        </w:rPr>
        <w:t>se reformaron los artículos 74,</w:t>
      </w:r>
      <w:r w:rsidR="003764D7">
        <w:rPr>
          <w:rFonts w:ascii="Arial" w:hAnsi="Arial" w:cs="Arial"/>
        </w:rPr>
        <w:t xml:space="preserve"> fracción III,</w:t>
      </w:r>
      <w:r w:rsidR="007D05E7" w:rsidRPr="008431B6">
        <w:rPr>
          <w:rFonts w:ascii="Arial" w:hAnsi="Arial" w:cs="Arial"/>
        </w:rPr>
        <w:t xml:space="preserve"> 76</w:t>
      </w:r>
      <w:r w:rsidR="003764D7">
        <w:rPr>
          <w:rFonts w:ascii="Arial" w:hAnsi="Arial" w:cs="Arial"/>
        </w:rPr>
        <w:t>, fracción II</w:t>
      </w:r>
      <w:r w:rsidR="007D05E7" w:rsidRPr="008431B6">
        <w:rPr>
          <w:rFonts w:ascii="Arial" w:hAnsi="Arial" w:cs="Arial"/>
        </w:rPr>
        <w:t xml:space="preserve"> y 89, </w:t>
      </w:r>
      <w:r w:rsidR="003764D7">
        <w:rPr>
          <w:rFonts w:ascii="Arial" w:hAnsi="Arial" w:cs="Arial"/>
        </w:rPr>
        <w:t xml:space="preserve">fracciones II y XVII, </w:t>
      </w:r>
      <w:r w:rsidR="007D05E7" w:rsidRPr="008431B6">
        <w:rPr>
          <w:rFonts w:ascii="Arial" w:hAnsi="Arial" w:cs="Arial"/>
        </w:rPr>
        <w:t xml:space="preserve">para establecer </w:t>
      </w:r>
      <w:r w:rsidR="002D7A1C" w:rsidRPr="008431B6">
        <w:rPr>
          <w:rFonts w:ascii="Arial" w:hAnsi="Arial" w:cs="Arial"/>
        </w:rPr>
        <w:t xml:space="preserve">que para el sexenio 2018-2024 </w:t>
      </w:r>
      <w:r w:rsidR="008431B6" w:rsidRPr="008431B6">
        <w:rPr>
          <w:rFonts w:ascii="Arial" w:eastAsia="Calibri" w:hAnsi="Arial" w:cs="Arial"/>
        </w:rPr>
        <w:t xml:space="preserve">para otorgarle al Presidente de la República la facultad constitucional de optar entre gobernar con minoría </w:t>
      </w:r>
      <w:r w:rsidR="008431B6" w:rsidRPr="008431B6">
        <w:rPr>
          <w:rFonts w:ascii="Arial" w:eastAsia="Courier New" w:hAnsi="Arial" w:cs="Arial"/>
        </w:rPr>
        <w:t xml:space="preserve">política o gobernar a través de una coalición legislativa y de gobierno. En este caso, el Presidente y su partido construirán un acuerdo con una o </w:t>
      </w:r>
      <w:r w:rsidR="008431B6" w:rsidRPr="008431B6">
        <w:rPr>
          <w:rFonts w:ascii="Arial" w:eastAsia="Calibri" w:hAnsi="Arial" w:cs="Arial"/>
        </w:rPr>
        <w:t xml:space="preserve">varias de las fuerzas opositoras en el Congreso para </w:t>
      </w:r>
      <w:r w:rsidR="008431B6" w:rsidRPr="00983208">
        <w:rPr>
          <w:rFonts w:ascii="Arial" w:eastAsia="Calibri" w:hAnsi="Arial" w:cs="Arial"/>
        </w:rPr>
        <w:t>conformar una mayoría.</w:t>
      </w:r>
    </w:p>
    <w:p w14:paraId="3D75BFCD" w14:textId="77777777" w:rsidR="003B4FAE" w:rsidRDefault="003B4FAE" w:rsidP="003B4FAE">
      <w:pPr>
        <w:spacing w:line="360" w:lineRule="auto"/>
        <w:jc w:val="both"/>
        <w:rPr>
          <w:rFonts w:ascii="Arial" w:eastAsia="Calibri" w:hAnsi="Arial" w:cs="Arial"/>
        </w:rPr>
      </w:pPr>
    </w:p>
    <w:p w14:paraId="195263BB" w14:textId="1DD528C2" w:rsidR="00153527" w:rsidRPr="004156D1" w:rsidRDefault="003B4FAE" w:rsidP="008C00BD">
      <w:pPr>
        <w:spacing w:line="360" w:lineRule="auto"/>
        <w:ind w:firstLine="720"/>
        <w:jc w:val="both"/>
        <w:rPr>
          <w:rFonts w:ascii="Arial" w:hAnsi="Arial" w:cs="Arial"/>
          <w:lang w:val="es-MX"/>
        </w:rPr>
      </w:pPr>
      <w:r w:rsidRPr="00CB1906">
        <w:rPr>
          <w:rFonts w:ascii="Arial" w:hAnsi="Arial" w:cs="Arial"/>
          <w:lang w:val="es-MX"/>
        </w:rPr>
        <w:t>La reforma aportó flexibilidad al proceso de gobierno toda vez que el Ejecutivo puede optar</w:t>
      </w:r>
      <w:r w:rsidRPr="00CB1906">
        <w:rPr>
          <w:rFonts w:ascii="Arial" w:eastAsia="Calibri" w:hAnsi="Arial" w:cs="Arial"/>
        </w:rPr>
        <w:t xml:space="preserve"> </w:t>
      </w:r>
      <w:r w:rsidRPr="00CB1906">
        <w:rPr>
          <w:rFonts w:ascii="Arial" w:hAnsi="Arial" w:cs="Arial"/>
          <w:lang w:val="es-MX"/>
        </w:rPr>
        <w:t xml:space="preserve">por el instrumento de la coalición para obtener la cooperación del poder Legislativo. </w:t>
      </w:r>
      <w:r w:rsidR="00BB057D" w:rsidRPr="00CB1906">
        <w:rPr>
          <w:rFonts w:ascii="Arial" w:eastAsia="Calibri" w:hAnsi="Arial" w:cs="Arial"/>
        </w:rPr>
        <w:t xml:space="preserve">Estas </w:t>
      </w:r>
      <w:r w:rsidR="00BB057D" w:rsidRPr="008C00BD">
        <w:rPr>
          <w:rFonts w:ascii="Arial" w:eastAsia="Calibri" w:hAnsi="Arial" w:cs="Arial"/>
        </w:rPr>
        <w:t xml:space="preserve">reformas en su conjunto </w:t>
      </w:r>
      <w:r w:rsidR="008E7CE2" w:rsidRPr="008C00BD">
        <w:rPr>
          <w:rFonts w:ascii="Arial" w:eastAsia="Calibri" w:hAnsi="Arial" w:cs="Arial"/>
        </w:rPr>
        <w:t xml:space="preserve">fueron </w:t>
      </w:r>
      <w:r w:rsidR="00BB057D" w:rsidRPr="008C00BD">
        <w:rPr>
          <w:rFonts w:ascii="Arial" w:eastAsia="Calibri" w:hAnsi="Arial" w:cs="Arial"/>
        </w:rPr>
        <w:t xml:space="preserve">un parte aguas </w:t>
      </w:r>
      <w:r w:rsidR="00D10571" w:rsidRPr="008C00BD">
        <w:rPr>
          <w:rFonts w:ascii="Arial" w:eastAsia="Calibri" w:hAnsi="Arial" w:cs="Arial"/>
        </w:rPr>
        <w:t>en el</w:t>
      </w:r>
      <w:r w:rsidR="00BB057D" w:rsidRPr="008C00BD">
        <w:rPr>
          <w:rFonts w:ascii="Arial" w:eastAsia="Calibri" w:hAnsi="Arial" w:cs="Arial"/>
        </w:rPr>
        <w:t xml:space="preserve"> sistema electoral, ya que después de décadas se implementaron </w:t>
      </w:r>
      <w:r w:rsidR="00BB057D" w:rsidRPr="008C00BD">
        <w:rPr>
          <w:rFonts w:ascii="Arial" w:hAnsi="Arial" w:cs="Arial"/>
          <w:lang w:val="es-MX"/>
        </w:rPr>
        <w:t xml:space="preserve">modificaciones a las reglas </w:t>
      </w:r>
      <w:r w:rsidR="006E69AA">
        <w:rPr>
          <w:rFonts w:ascii="Arial" w:hAnsi="Arial" w:cs="Arial"/>
          <w:lang w:val="es-MX"/>
        </w:rPr>
        <w:t>de los procesos</w:t>
      </w:r>
      <w:r w:rsidR="00BB057D" w:rsidRPr="004156D1">
        <w:rPr>
          <w:rFonts w:ascii="Arial" w:hAnsi="Arial" w:cs="Arial"/>
          <w:lang w:val="es-MX"/>
        </w:rPr>
        <w:t xml:space="preserve"> electorales y la incidencia de pluralidad político-partidista</w:t>
      </w:r>
      <w:r w:rsidR="00153527" w:rsidRPr="004156D1">
        <w:rPr>
          <w:rFonts w:ascii="Arial" w:hAnsi="Arial" w:cs="Arial"/>
          <w:lang w:val="es-MX"/>
        </w:rPr>
        <w:t>.</w:t>
      </w:r>
    </w:p>
    <w:p w14:paraId="186923B2" w14:textId="77777777" w:rsidR="00153527" w:rsidRPr="004156D1" w:rsidRDefault="00153527" w:rsidP="005C4D54">
      <w:pPr>
        <w:spacing w:line="360" w:lineRule="auto"/>
        <w:ind w:firstLine="720"/>
        <w:jc w:val="both"/>
        <w:rPr>
          <w:rFonts w:ascii="Arial" w:hAnsi="Arial" w:cs="Arial"/>
          <w:lang w:val="es-MX"/>
        </w:rPr>
      </w:pPr>
    </w:p>
    <w:p w14:paraId="3D32F2AD" w14:textId="736F1871" w:rsidR="003836F3" w:rsidRPr="004156D1" w:rsidRDefault="00F15352" w:rsidP="005C4D54">
      <w:pPr>
        <w:spacing w:line="360" w:lineRule="auto"/>
        <w:ind w:firstLine="720"/>
        <w:jc w:val="both"/>
        <w:rPr>
          <w:rFonts w:ascii="Arial" w:eastAsia="Calibri" w:hAnsi="Arial" w:cs="Arial"/>
        </w:rPr>
      </w:pPr>
      <w:r w:rsidRPr="004156D1">
        <w:rPr>
          <w:rFonts w:ascii="Arial" w:hAnsi="Arial" w:cs="Arial"/>
        </w:rPr>
        <w:t>Por tanto se tiene que,</w:t>
      </w:r>
      <w:r w:rsidR="004150B3" w:rsidRPr="004156D1">
        <w:rPr>
          <w:rFonts w:ascii="Arial" w:hAnsi="Arial" w:cs="Arial"/>
        </w:rPr>
        <w:t xml:space="preserve"> a través de estas reformas constitucionales, </w:t>
      </w:r>
      <w:r w:rsidRPr="004156D1">
        <w:rPr>
          <w:rFonts w:ascii="Arial" w:hAnsi="Arial" w:cs="Arial"/>
        </w:rPr>
        <w:t xml:space="preserve">el </w:t>
      </w:r>
      <w:r w:rsidR="00597843" w:rsidRPr="004156D1">
        <w:rPr>
          <w:rFonts w:ascii="Arial" w:hAnsi="Arial" w:cs="Arial"/>
        </w:rPr>
        <w:t xml:space="preserve"> gobierno de coalición se ha considerado </w:t>
      </w:r>
      <w:r w:rsidR="00597843" w:rsidRPr="004156D1">
        <w:rPr>
          <w:rFonts w:ascii="Arial" w:hAnsi="Arial" w:cs="Arial"/>
          <w:color w:val="000000"/>
          <w:shd w:val="clear" w:color="auto" w:fill="FFFFFF"/>
        </w:rPr>
        <w:t xml:space="preserve">como una </w:t>
      </w:r>
      <w:r w:rsidR="00034409">
        <w:rPr>
          <w:rFonts w:ascii="Arial" w:hAnsi="Arial" w:cs="Arial"/>
          <w:color w:val="000000"/>
          <w:shd w:val="clear" w:color="auto" w:fill="FFFFFF"/>
        </w:rPr>
        <w:t>facultad</w:t>
      </w:r>
      <w:r w:rsidR="00E104E8" w:rsidRPr="004156D1">
        <w:rPr>
          <w:rFonts w:ascii="Arial" w:hAnsi="Arial" w:cs="Arial"/>
          <w:color w:val="000000"/>
          <w:shd w:val="clear" w:color="auto" w:fill="FFFFFF"/>
        </w:rPr>
        <w:t xml:space="preserve"> </w:t>
      </w:r>
      <w:r w:rsidR="00597843" w:rsidRPr="004156D1">
        <w:rPr>
          <w:rFonts w:ascii="Arial" w:hAnsi="Arial" w:cs="Arial"/>
          <w:color w:val="000000"/>
          <w:shd w:val="clear" w:color="auto" w:fill="FFFFFF"/>
        </w:rPr>
        <w:t>para que el Ejecutivo pued</w:t>
      </w:r>
      <w:r w:rsidR="00DF6426">
        <w:rPr>
          <w:rFonts w:ascii="Arial" w:hAnsi="Arial" w:cs="Arial"/>
          <w:color w:val="000000"/>
          <w:shd w:val="clear" w:color="auto" w:fill="FFFFFF"/>
        </w:rPr>
        <w:t>a</w:t>
      </w:r>
      <w:r w:rsidR="00597843" w:rsidRPr="004156D1">
        <w:rPr>
          <w:rFonts w:ascii="Arial" w:hAnsi="Arial" w:cs="Arial"/>
          <w:color w:val="000000"/>
          <w:shd w:val="clear" w:color="auto" w:fill="FFFFFF"/>
        </w:rPr>
        <w:t xml:space="preserve"> </w:t>
      </w:r>
      <w:r w:rsidR="00034409">
        <w:rPr>
          <w:rFonts w:ascii="Arial" w:hAnsi="Arial" w:cs="Arial"/>
          <w:color w:val="000000"/>
          <w:shd w:val="clear" w:color="auto" w:fill="FFFFFF"/>
        </w:rPr>
        <w:t>ejercer</w:t>
      </w:r>
      <w:r w:rsidR="00597843" w:rsidRPr="004156D1">
        <w:rPr>
          <w:rFonts w:ascii="Arial" w:hAnsi="Arial" w:cs="Arial"/>
          <w:color w:val="000000"/>
          <w:shd w:val="clear" w:color="auto" w:fill="FFFFFF"/>
        </w:rPr>
        <w:t xml:space="preserve"> para formar un gobierno bipartidista o multipartidista; no obstante, también cuenta con la facultad </w:t>
      </w:r>
      <w:r w:rsidR="00034409">
        <w:rPr>
          <w:rFonts w:ascii="Arial" w:hAnsi="Arial" w:cs="Arial"/>
          <w:color w:val="000000"/>
          <w:shd w:val="clear" w:color="auto" w:fill="FFFFFF"/>
        </w:rPr>
        <w:t>de</w:t>
      </w:r>
      <w:r w:rsidR="00597843" w:rsidRPr="004156D1">
        <w:rPr>
          <w:rFonts w:ascii="Arial" w:hAnsi="Arial" w:cs="Arial"/>
          <w:color w:val="000000"/>
          <w:shd w:val="clear" w:color="auto" w:fill="FFFFFF"/>
        </w:rPr>
        <w:t xml:space="preserve"> disolverlo cuando lo considere conveniente, e implica que la </w:t>
      </w:r>
      <w:r w:rsidR="00597843" w:rsidRPr="004156D1">
        <w:rPr>
          <w:rFonts w:ascii="Arial" w:hAnsi="Arial" w:cs="Arial"/>
          <w:shd w:val="clear" w:color="auto" w:fill="FFFFFF"/>
        </w:rPr>
        <w:t>persona</w:t>
      </w:r>
      <w:r w:rsidR="00597843" w:rsidRPr="004156D1">
        <w:rPr>
          <w:rFonts w:ascii="Arial" w:hAnsi="Arial" w:cs="Arial"/>
        </w:rPr>
        <w:t xml:space="preserve"> titular del Ejecutivo comparta los espacios de gobierno con los partidos políticos de oposición para conformar un gabinete bipartidista o multipartidista, tanto para tomar decisiones como para ejecutarlas. </w:t>
      </w:r>
    </w:p>
    <w:p w14:paraId="6E45E465" w14:textId="77777777" w:rsidR="003836F3" w:rsidRPr="004156D1" w:rsidRDefault="003836F3" w:rsidP="005C4D54">
      <w:pPr>
        <w:spacing w:line="360" w:lineRule="auto"/>
        <w:ind w:firstLine="720"/>
        <w:jc w:val="both"/>
        <w:rPr>
          <w:rFonts w:ascii="Arial" w:eastAsia="Calibri" w:hAnsi="Arial" w:cs="Arial"/>
        </w:rPr>
      </w:pPr>
    </w:p>
    <w:p w14:paraId="1C9F32A1" w14:textId="77777777" w:rsidR="002D422B" w:rsidRPr="005C4D54" w:rsidRDefault="00E77C9A" w:rsidP="005C4D54">
      <w:pPr>
        <w:spacing w:line="360" w:lineRule="auto"/>
        <w:ind w:firstLine="720"/>
        <w:jc w:val="both"/>
        <w:rPr>
          <w:rFonts w:ascii="Arial" w:hAnsi="Arial" w:cs="Arial"/>
          <w:color w:val="000000"/>
        </w:rPr>
      </w:pPr>
      <w:r w:rsidRPr="004156D1">
        <w:rPr>
          <w:rFonts w:ascii="Arial" w:hAnsi="Arial" w:cs="Arial"/>
        </w:rPr>
        <w:t>Bajo esa perspectiva</w:t>
      </w:r>
      <w:r w:rsidRPr="005C4D54">
        <w:rPr>
          <w:rFonts w:ascii="Arial" w:hAnsi="Arial" w:cs="Arial"/>
        </w:rPr>
        <w:t xml:space="preserve">, consideramos conveniente modificar la Constitución Política del Estado de </w:t>
      </w:r>
      <w:r w:rsidR="003836F3" w:rsidRPr="005C4D54">
        <w:rPr>
          <w:rFonts w:ascii="Arial" w:hAnsi="Arial" w:cs="Arial"/>
        </w:rPr>
        <w:t>Yucatán</w:t>
      </w:r>
      <w:r w:rsidRPr="005C4D54">
        <w:rPr>
          <w:rFonts w:ascii="Arial" w:hAnsi="Arial" w:cs="Arial"/>
        </w:rPr>
        <w:t>, a efecto de agregar l</w:t>
      </w:r>
      <w:r w:rsidR="00597843" w:rsidRPr="005C4D54">
        <w:rPr>
          <w:rFonts w:ascii="Arial" w:hAnsi="Arial" w:cs="Arial"/>
        </w:rPr>
        <w:t xml:space="preserve">a figura del gobierno de coalición </w:t>
      </w:r>
      <w:r w:rsidR="007526C7" w:rsidRPr="005C4D54">
        <w:rPr>
          <w:rFonts w:ascii="Arial" w:hAnsi="Arial" w:cs="Arial"/>
        </w:rPr>
        <w:t>bajo los parámetros que se manejan en la Constitución Federal</w:t>
      </w:r>
      <w:r w:rsidR="00B11330" w:rsidRPr="005C4D54">
        <w:rPr>
          <w:rFonts w:ascii="Arial" w:hAnsi="Arial" w:cs="Arial"/>
        </w:rPr>
        <w:t xml:space="preserve"> vigente</w:t>
      </w:r>
      <w:r w:rsidR="007526C7" w:rsidRPr="005C4D54">
        <w:rPr>
          <w:rFonts w:ascii="Arial" w:hAnsi="Arial" w:cs="Arial"/>
        </w:rPr>
        <w:t xml:space="preserve">, </w:t>
      </w:r>
      <w:r w:rsidR="002C14E5" w:rsidRPr="005C4D54">
        <w:rPr>
          <w:rFonts w:ascii="Arial" w:hAnsi="Arial" w:cs="Arial"/>
        </w:rPr>
        <w:t xml:space="preserve">en ese sentido se </w:t>
      </w:r>
      <w:r w:rsidR="00597843" w:rsidRPr="005C4D54">
        <w:rPr>
          <w:rFonts w:ascii="Arial" w:hAnsi="Arial" w:cs="Arial"/>
        </w:rPr>
        <w:t xml:space="preserve">modifica tres componentes del régimen político asociados con los poderes Ejecutivo </w:t>
      </w:r>
      <w:r w:rsidR="00597843" w:rsidRPr="005C4D54">
        <w:rPr>
          <w:rFonts w:ascii="Arial" w:hAnsi="Arial" w:cs="Arial"/>
          <w:color w:val="000000"/>
        </w:rPr>
        <w:t>y Legislativo:</w:t>
      </w:r>
      <w:r w:rsidR="00597843" w:rsidRPr="005C4D54">
        <w:rPr>
          <w:rStyle w:val="Refdenotaalpie"/>
          <w:rFonts w:ascii="Arial" w:hAnsi="Arial" w:cs="Arial"/>
          <w:color w:val="000000"/>
        </w:rPr>
        <w:footnoteReference w:id="25"/>
      </w:r>
    </w:p>
    <w:p w14:paraId="06D2FFA9" w14:textId="77777777" w:rsidR="002D422B" w:rsidRPr="005C4D54" w:rsidRDefault="002D422B" w:rsidP="005C4D54">
      <w:pPr>
        <w:spacing w:line="360" w:lineRule="auto"/>
        <w:jc w:val="both"/>
        <w:rPr>
          <w:rFonts w:ascii="Arial" w:hAnsi="Arial" w:cs="Arial"/>
          <w:color w:val="000000"/>
        </w:rPr>
      </w:pPr>
    </w:p>
    <w:p w14:paraId="6E956411" w14:textId="77777777" w:rsidR="002D422B" w:rsidRPr="005C4D54" w:rsidRDefault="002D422B" w:rsidP="005C4D54">
      <w:pPr>
        <w:pStyle w:val="Prrafodelista"/>
        <w:numPr>
          <w:ilvl w:val="0"/>
          <w:numId w:val="7"/>
        </w:numPr>
        <w:spacing w:after="0" w:line="360" w:lineRule="auto"/>
        <w:jc w:val="both"/>
        <w:rPr>
          <w:rFonts w:ascii="Arial" w:eastAsia="Calibri" w:hAnsi="Arial" w:cs="Arial"/>
          <w:sz w:val="24"/>
          <w:szCs w:val="24"/>
        </w:rPr>
      </w:pPr>
      <w:r w:rsidRPr="005C4D54">
        <w:rPr>
          <w:rFonts w:ascii="Arial" w:hAnsi="Arial" w:cs="Arial"/>
          <w:color w:val="000000"/>
          <w:sz w:val="24"/>
          <w:szCs w:val="24"/>
        </w:rPr>
        <w:t>Se o</w:t>
      </w:r>
      <w:r w:rsidR="00597843" w:rsidRPr="005C4D54">
        <w:rPr>
          <w:rFonts w:ascii="Arial" w:hAnsi="Arial" w:cs="Arial"/>
          <w:color w:val="000000"/>
          <w:sz w:val="24"/>
          <w:szCs w:val="24"/>
        </w:rPr>
        <w:t>torga sustento legal a la formación de coaliciones en el Congreso por parte de los partidos políticos representados.</w:t>
      </w:r>
    </w:p>
    <w:p w14:paraId="77F962F2" w14:textId="77777777" w:rsidR="002D422B" w:rsidRPr="005C4D54" w:rsidRDefault="002D422B" w:rsidP="005C4D54">
      <w:pPr>
        <w:pStyle w:val="Prrafodelista"/>
        <w:spacing w:after="0" w:line="360" w:lineRule="auto"/>
        <w:jc w:val="both"/>
        <w:rPr>
          <w:rFonts w:ascii="Arial" w:eastAsia="Calibri" w:hAnsi="Arial" w:cs="Arial"/>
          <w:sz w:val="24"/>
          <w:szCs w:val="24"/>
        </w:rPr>
      </w:pPr>
    </w:p>
    <w:p w14:paraId="27C654AB" w14:textId="77777777" w:rsidR="002D422B" w:rsidRPr="005C4D54" w:rsidRDefault="00597843" w:rsidP="005C4D54">
      <w:pPr>
        <w:pStyle w:val="Prrafodelista"/>
        <w:numPr>
          <w:ilvl w:val="0"/>
          <w:numId w:val="7"/>
        </w:numPr>
        <w:spacing w:after="0" w:line="360" w:lineRule="auto"/>
        <w:jc w:val="both"/>
        <w:rPr>
          <w:rFonts w:ascii="Arial" w:eastAsia="Calibri" w:hAnsi="Arial" w:cs="Arial"/>
          <w:sz w:val="24"/>
          <w:szCs w:val="24"/>
        </w:rPr>
      </w:pPr>
      <w:r w:rsidRPr="005C4D54">
        <w:rPr>
          <w:rFonts w:ascii="Arial" w:hAnsi="Arial" w:cs="Arial"/>
          <w:color w:val="000000"/>
          <w:sz w:val="24"/>
          <w:szCs w:val="24"/>
        </w:rPr>
        <w:t xml:space="preserve">El titular del </w:t>
      </w:r>
      <w:r w:rsidR="002D422B" w:rsidRPr="005C4D54">
        <w:rPr>
          <w:rFonts w:ascii="Arial" w:hAnsi="Arial" w:cs="Arial"/>
          <w:color w:val="000000"/>
          <w:sz w:val="24"/>
          <w:szCs w:val="24"/>
        </w:rPr>
        <w:t>E</w:t>
      </w:r>
      <w:r w:rsidRPr="005C4D54">
        <w:rPr>
          <w:rFonts w:ascii="Arial" w:hAnsi="Arial" w:cs="Arial"/>
          <w:color w:val="000000"/>
          <w:sz w:val="24"/>
          <w:szCs w:val="24"/>
        </w:rPr>
        <w:t>jecutivo deberá compartir espacios públicos de gobierno con algunos miembros de la oposición partidista.</w:t>
      </w:r>
    </w:p>
    <w:p w14:paraId="00875BEC" w14:textId="77777777" w:rsidR="002D422B" w:rsidRPr="005C4D54" w:rsidRDefault="002D422B" w:rsidP="005C4D54">
      <w:pPr>
        <w:pStyle w:val="Prrafodelista"/>
        <w:spacing w:after="0" w:line="360" w:lineRule="auto"/>
        <w:rPr>
          <w:rFonts w:ascii="Arial" w:hAnsi="Arial" w:cs="Arial"/>
          <w:color w:val="000000"/>
          <w:sz w:val="24"/>
          <w:szCs w:val="24"/>
        </w:rPr>
      </w:pPr>
    </w:p>
    <w:p w14:paraId="1A5A7333" w14:textId="77777777" w:rsidR="008020F7" w:rsidRPr="005C4D54" w:rsidRDefault="00597843" w:rsidP="005C4D54">
      <w:pPr>
        <w:pStyle w:val="Prrafodelista"/>
        <w:numPr>
          <w:ilvl w:val="0"/>
          <w:numId w:val="7"/>
        </w:numPr>
        <w:spacing w:after="0" w:line="360" w:lineRule="auto"/>
        <w:jc w:val="both"/>
        <w:rPr>
          <w:rFonts w:ascii="Arial" w:eastAsia="Calibri" w:hAnsi="Arial" w:cs="Arial"/>
          <w:sz w:val="24"/>
          <w:szCs w:val="24"/>
        </w:rPr>
      </w:pPr>
      <w:r w:rsidRPr="005C4D54">
        <w:rPr>
          <w:rFonts w:ascii="Arial" w:hAnsi="Arial" w:cs="Arial"/>
          <w:color w:val="000000"/>
          <w:sz w:val="24"/>
          <w:szCs w:val="24"/>
        </w:rPr>
        <w:t>El Poder Legislativo ratificará las propuestas de quienes ocupen el gabinete legal y ampliado.</w:t>
      </w:r>
    </w:p>
    <w:p w14:paraId="6A7B7DA9" w14:textId="77777777" w:rsidR="008020F7" w:rsidRPr="005C4D54" w:rsidRDefault="008020F7" w:rsidP="005C4D54">
      <w:pPr>
        <w:spacing w:line="360" w:lineRule="auto"/>
        <w:jc w:val="both"/>
        <w:rPr>
          <w:rFonts w:ascii="Arial" w:eastAsiaTheme="minorHAnsi" w:hAnsi="Arial" w:cs="Arial"/>
          <w:sz w:val="22"/>
          <w:szCs w:val="22"/>
          <w:lang w:val="es-MX" w:eastAsia="en-US"/>
        </w:rPr>
      </w:pPr>
    </w:p>
    <w:p w14:paraId="12D346B3" w14:textId="77777777" w:rsidR="001609A8" w:rsidRPr="005C4D54" w:rsidRDefault="008020F7" w:rsidP="005C4D54">
      <w:pPr>
        <w:spacing w:line="360" w:lineRule="auto"/>
        <w:ind w:firstLine="720"/>
        <w:jc w:val="both"/>
        <w:rPr>
          <w:rFonts w:ascii="Arial" w:hAnsi="Arial" w:cs="Arial"/>
        </w:rPr>
      </w:pPr>
      <w:r w:rsidRPr="005C4D54">
        <w:rPr>
          <w:rFonts w:ascii="Arial" w:hAnsi="Arial" w:cs="Arial"/>
        </w:rPr>
        <w:t xml:space="preserve">Como ya se ha mencionado, la consolidación del sistema democrático en nuestro país ha puesto de relieve la necesidad de ajustar los mecanismos de cooperación entre los poderes previstos en la Constitución, para garantizar la concreción </w:t>
      </w:r>
      <w:r w:rsidR="00983BCE" w:rsidRPr="005C4D54">
        <w:rPr>
          <w:rFonts w:ascii="Arial" w:hAnsi="Arial" w:cs="Arial"/>
        </w:rPr>
        <w:t>de los fines propios del Estado</w:t>
      </w:r>
      <w:r w:rsidR="001609A8" w:rsidRPr="005C4D54">
        <w:rPr>
          <w:rFonts w:ascii="Arial" w:hAnsi="Arial" w:cs="Arial"/>
        </w:rPr>
        <w:t>.</w:t>
      </w:r>
    </w:p>
    <w:p w14:paraId="530F691D" w14:textId="77777777" w:rsidR="001609A8" w:rsidRPr="005C4D54" w:rsidRDefault="001609A8" w:rsidP="005C4D54">
      <w:pPr>
        <w:spacing w:line="360" w:lineRule="auto"/>
        <w:ind w:firstLine="720"/>
        <w:jc w:val="both"/>
        <w:rPr>
          <w:rFonts w:ascii="Arial" w:hAnsi="Arial" w:cs="Arial"/>
        </w:rPr>
      </w:pPr>
    </w:p>
    <w:p w14:paraId="4B7470E8" w14:textId="675F8A4E" w:rsidR="003412E0" w:rsidRPr="005C4D54" w:rsidRDefault="001609A8" w:rsidP="005C4D54">
      <w:pPr>
        <w:spacing w:line="360" w:lineRule="auto"/>
        <w:ind w:firstLine="720"/>
        <w:jc w:val="both"/>
        <w:rPr>
          <w:rFonts w:ascii="Arial" w:hAnsi="Arial" w:cs="Arial"/>
        </w:rPr>
      </w:pPr>
      <w:r w:rsidRPr="005C4D54">
        <w:rPr>
          <w:rFonts w:ascii="Arial" w:hAnsi="Arial" w:cs="Arial"/>
        </w:rPr>
        <w:t xml:space="preserve">En este sentido, las facultades constitucionales han sido </w:t>
      </w:r>
      <w:r w:rsidR="004460E9" w:rsidRPr="005C4D54">
        <w:rPr>
          <w:rFonts w:ascii="Arial" w:hAnsi="Arial" w:cs="Arial"/>
        </w:rPr>
        <w:t xml:space="preserve">ampliadas con respecto a la </w:t>
      </w:r>
      <w:r w:rsidRPr="005C4D54">
        <w:rPr>
          <w:rFonts w:ascii="Arial" w:hAnsi="Arial" w:cs="Arial"/>
        </w:rPr>
        <w:t xml:space="preserve">distribución del poder desde el Ejecutivo hacia </w:t>
      </w:r>
      <w:r w:rsidR="00F20252" w:rsidRPr="005C4D54">
        <w:rPr>
          <w:rFonts w:ascii="Arial" w:hAnsi="Arial" w:cs="Arial"/>
        </w:rPr>
        <w:t>otro poder.</w:t>
      </w:r>
      <w:r w:rsidR="000966A2" w:rsidRPr="005C4D54">
        <w:rPr>
          <w:rFonts w:ascii="Arial" w:hAnsi="Arial" w:cs="Arial"/>
        </w:rPr>
        <w:t xml:space="preserve"> Ahora bien, el principio de división de poderes tiene como objetivo impedir que en un mismo cuerpo se reúnan la potestad legislativa y la ejecutiva. Sin embargo, este principio no contiene en sí mismo los elementos para mantener un equilibrio constante entre los diversos órganos. Así, la división de órganos constituye el medio, y el fin es el equilibrio en aras de implantar un verdadero Estado de Derecho. Por tanto, este equilibrio debe traducirse en el establecimiento de una relación de poderes separados pero con responsabilidades compartidas en la que se incentive la negociación y la toma de decisiones por consenso.</w:t>
      </w:r>
    </w:p>
    <w:p w14:paraId="53BF77FB" w14:textId="77777777" w:rsidR="003412E0" w:rsidRPr="005C4D54" w:rsidRDefault="003412E0" w:rsidP="005C4D54">
      <w:pPr>
        <w:spacing w:line="360" w:lineRule="auto"/>
        <w:ind w:firstLine="720"/>
        <w:jc w:val="both"/>
        <w:rPr>
          <w:rFonts w:ascii="Arial" w:hAnsi="Arial" w:cs="Arial"/>
        </w:rPr>
      </w:pPr>
    </w:p>
    <w:p w14:paraId="14972685" w14:textId="77777777" w:rsidR="00163AF9" w:rsidRPr="005C4D54" w:rsidRDefault="000966A2" w:rsidP="005C4D54">
      <w:pPr>
        <w:spacing w:line="360" w:lineRule="auto"/>
        <w:ind w:firstLine="720"/>
        <w:jc w:val="both"/>
        <w:rPr>
          <w:rFonts w:ascii="Arial" w:hAnsi="Arial" w:cs="Arial"/>
        </w:rPr>
      </w:pPr>
      <w:r w:rsidRPr="005C4D54">
        <w:rPr>
          <w:rFonts w:ascii="Arial" w:hAnsi="Arial" w:cs="Arial"/>
        </w:rPr>
        <w:t>La reforma constitucional que nos ocupa, parte de la convicción de que los controles políticos deben ser diseñados adecuadamente, de forma tal que no se impida la actuación de los órganos de poder. Por el contrario, en el entendido de que el principio de división de poderes no debe implicar un rompimiento sino un equilibrio entre los órganos del Estado, estos mecanismos deben facilitar su coordinación para propiciar arreglos institucionales que maximicen la capacidad de ejercer el poder público y de satisfacer de manera efectiva las legítimas demandas de la sociedad.</w:t>
      </w:r>
    </w:p>
    <w:p w14:paraId="6D0D893B" w14:textId="77777777" w:rsidR="00163AF9" w:rsidRPr="005C4D54" w:rsidRDefault="00163AF9" w:rsidP="005C4D54">
      <w:pPr>
        <w:spacing w:line="360" w:lineRule="auto"/>
        <w:ind w:firstLine="720"/>
        <w:jc w:val="both"/>
        <w:rPr>
          <w:rFonts w:ascii="Arial" w:hAnsi="Arial" w:cs="Arial"/>
        </w:rPr>
      </w:pPr>
    </w:p>
    <w:p w14:paraId="018AF002" w14:textId="77777777" w:rsidR="00163AF9" w:rsidRPr="005C4D54" w:rsidRDefault="00163AF9" w:rsidP="005C4D54">
      <w:pPr>
        <w:spacing w:line="360" w:lineRule="auto"/>
        <w:ind w:firstLine="720"/>
        <w:jc w:val="both"/>
        <w:rPr>
          <w:rFonts w:ascii="Arial" w:hAnsi="Arial" w:cs="Arial"/>
        </w:rPr>
      </w:pPr>
      <w:r w:rsidRPr="005C4D54">
        <w:rPr>
          <w:rFonts w:ascii="Arial" w:hAnsi="Arial" w:cs="Arial"/>
        </w:rPr>
        <w:t>Es un hecho que los sistemas políticos funcionan a partir de la necesidad de alcanzar acuerdos entre todas las fuerzas políticas representadas. Prueba de ello es que diversos países con regímenes presidenciales han adoptado esquemas exitosos de gobiernos de coalición.</w:t>
      </w:r>
    </w:p>
    <w:p w14:paraId="3508B898" w14:textId="77777777" w:rsidR="00163AF9" w:rsidRPr="005C4D54" w:rsidRDefault="00163AF9" w:rsidP="005C4D54">
      <w:pPr>
        <w:spacing w:line="360" w:lineRule="auto"/>
        <w:ind w:firstLine="720"/>
        <w:jc w:val="both"/>
        <w:rPr>
          <w:rFonts w:ascii="Arial" w:hAnsi="Arial" w:cs="Arial"/>
        </w:rPr>
      </w:pPr>
    </w:p>
    <w:p w14:paraId="0C8F11A8" w14:textId="77777777" w:rsidR="00163AF9" w:rsidRPr="005C4D54" w:rsidRDefault="00163AF9" w:rsidP="005C4D54">
      <w:pPr>
        <w:spacing w:line="360" w:lineRule="auto"/>
        <w:ind w:firstLine="720"/>
        <w:jc w:val="both"/>
        <w:rPr>
          <w:rFonts w:ascii="Arial" w:hAnsi="Arial" w:cs="Arial"/>
        </w:rPr>
      </w:pPr>
      <w:r w:rsidRPr="005C4D54">
        <w:rPr>
          <w:rFonts w:ascii="Arial" w:hAnsi="Arial" w:cs="Arial"/>
        </w:rPr>
        <w:t>Se trata de un fortalecimiento del sistema democrático, toda vez que la necesidad de crear mayorías parlamentarias coloca al Poder Legislativo en el centro de la actividad política, lo que dota al diálogo de un papel fundamental.</w:t>
      </w:r>
    </w:p>
    <w:p w14:paraId="454E4002" w14:textId="77777777" w:rsidR="00163AF9" w:rsidRPr="005C4D54" w:rsidRDefault="00163AF9" w:rsidP="005C4D54">
      <w:pPr>
        <w:spacing w:line="360" w:lineRule="auto"/>
        <w:ind w:firstLine="720"/>
        <w:jc w:val="both"/>
        <w:rPr>
          <w:rFonts w:ascii="Arial" w:hAnsi="Arial" w:cs="Arial"/>
        </w:rPr>
      </w:pPr>
    </w:p>
    <w:p w14:paraId="4F71DA8D" w14:textId="51360431" w:rsidR="00163AF9" w:rsidRPr="005C4D54" w:rsidRDefault="00163AF9" w:rsidP="005C4D54">
      <w:pPr>
        <w:spacing w:line="360" w:lineRule="auto"/>
        <w:ind w:firstLine="720"/>
        <w:jc w:val="both"/>
        <w:rPr>
          <w:rFonts w:ascii="Arial" w:hAnsi="Arial" w:cs="Arial"/>
        </w:rPr>
      </w:pPr>
      <w:r w:rsidRPr="005C4D54">
        <w:rPr>
          <w:rFonts w:ascii="Arial" w:hAnsi="Arial" w:cs="Arial"/>
        </w:rPr>
        <w:t>Si bien es cierto que gobernar en coalición requiere de una destreza política particular, también es cierto que ello implica una mayor comunicación entre el gobierno y la sociedad. En efecto, es indispensable unificar opiniones y posturas para lo cual es necesario contar con lineamientos precisos para el diseño, ejecución y difusión de políticas; el establecimiento de criterios para manejar posibles crisis gubernamentales; organismos plurales de coordinación; transparencia en las relaciones entre el gobierno y los partidos políticos, y hacer compatibles las identidades partidistas con los objetivos del gobierno.</w:t>
      </w:r>
    </w:p>
    <w:p w14:paraId="147B81F2" w14:textId="77777777" w:rsidR="00163AF9" w:rsidRPr="005C4D54" w:rsidRDefault="00163AF9" w:rsidP="005C4D54">
      <w:pPr>
        <w:spacing w:line="360" w:lineRule="auto"/>
        <w:ind w:firstLine="720"/>
        <w:jc w:val="both"/>
        <w:rPr>
          <w:rFonts w:ascii="Arial" w:hAnsi="Arial" w:cs="Arial"/>
        </w:rPr>
      </w:pPr>
    </w:p>
    <w:p w14:paraId="25294FEF" w14:textId="5DDA22F2" w:rsidR="00163AF9" w:rsidRPr="005C4D54" w:rsidRDefault="00163AF9" w:rsidP="005C4D54">
      <w:pPr>
        <w:spacing w:line="360" w:lineRule="auto"/>
        <w:ind w:firstLine="720"/>
        <w:jc w:val="both"/>
        <w:rPr>
          <w:rFonts w:ascii="Arial" w:hAnsi="Arial" w:cs="Arial"/>
        </w:rPr>
      </w:pPr>
      <w:r w:rsidRPr="005C4D54">
        <w:rPr>
          <w:rFonts w:ascii="Arial" w:hAnsi="Arial" w:cs="Arial"/>
        </w:rPr>
        <w:t>Lo realmente importante es que se reconozca la necesidad de crear nuevas y mayores vías de interacción entre los Poderes Ejecutivo y Legislativo, con el fin de que las demandas sociales se resuelvan de manera satisfactoria y se garantice una mejor gobernabilidad democrática.</w:t>
      </w:r>
    </w:p>
    <w:p w14:paraId="38F7EBCC" w14:textId="77777777" w:rsidR="008020F7" w:rsidRPr="005C4D54" w:rsidRDefault="008020F7" w:rsidP="005C4D54">
      <w:pPr>
        <w:spacing w:line="360" w:lineRule="auto"/>
        <w:ind w:firstLine="708"/>
        <w:jc w:val="both"/>
        <w:rPr>
          <w:rFonts w:ascii="Arial" w:hAnsi="Arial" w:cs="Arial"/>
          <w:color w:val="000000"/>
          <w:shd w:val="clear" w:color="auto" w:fill="FFFFFF"/>
        </w:rPr>
      </w:pPr>
    </w:p>
    <w:p w14:paraId="08771D96" w14:textId="77777777" w:rsidR="008C00BD" w:rsidRPr="00C719EA" w:rsidRDefault="00597843" w:rsidP="00C719EA">
      <w:pPr>
        <w:spacing w:line="360" w:lineRule="auto"/>
        <w:ind w:firstLine="708"/>
        <w:jc w:val="both"/>
        <w:rPr>
          <w:rFonts w:ascii="Arial" w:hAnsi="Arial" w:cs="Arial"/>
        </w:rPr>
      </w:pPr>
      <w:r w:rsidRPr="00C719EA">
        <w:rPr>
          <w:rFonts w:ascii="Arial" w:hAnsi="Arial" w:cs="Arial"/>
          <w:color w:val="000000"/>
          <w:shd w:val="clear" w:color="auto" w:fill="FFFFFF"/>
        </w:rPr>
        <w:t xml:space="preserve">De ahí que son claras las ventajas de un gobierno de coalición, puesto que no solo las decisiones requieren ser consensadas al interior de un gobierno presidido por una sola persona, como es la persona del </w:t>
      </w:r>
      <w:r w:rsidRPr="00C719EA">
        <w:rPr>
          <w:rFonts w:ascii="Arial" w:hAnsi="Arial" w:cs="Arial"/>
          <w:shd w:val="clear" w:color="auto" w:fill="FFFFFF"/>
        </w:rPr>
        <w:t xml:space="preserve">titular del Poder Ejecutivo, sino que por la propia discusión proactiva y cooperativa no permite privilegiar una postura única; sino por el contrario, se legitiman por fortalecer la </w:t>
      </w:r>
      <w:r w:rsidRPr="00C719EA">
        <w:rPr>
          <w:rFonts w:ascii="Arial" w:hAnsi="Arial" w:cs="Arial"/>
        </w:rPr>
        <w:t xml:space="preserve">gobernabilidad democrática, y la coordinación con el Poder Legislativo cuando el partido político del Poder Ejecutivo está en condición de minoría, sobre todo, cuando se trata de asuntos cuyas decisiones requieren ser aprobadas por el Congreso para ejecutar sus políticas públicas. </w:t>
      </w:r>
    </w:p>
    <w:p w14:paraId="6FC0E86E" w14:textId="77777777" w:rsidR="00416E51" w:rsidRPr="00C719EA" w:rsidRDefault="00416E51" w:rsidP="00C719EA">
      <w:pPr>
        <w:spacing w:line="360" w:lineRule="auto"/>
        <w:ind w:firstLine="708"/>
        <w:jc w:val="both"/>
        <w:rPr>
          <w:rFonts w:ascii="Arial" w:hAnsi="Arial" w:cs="Arial"/>
        </w:rPr>
      </w:pPr>
    </w:p>
    <w:p w14:paraId="673A4969" w14:textId="3D8793F4" w:rsidR="008C00BD" w:rsidRDefault="00416E51" w:rsidP="00097EA2">
      <w:pPr>
        <w:spacing w:line="360" w:lineRule="auto"/>
        <w:ind w:firstLine="708"/>
        <w:jc w:val="both"/>
        <w:rPr>
          <w:rFonts w:ascii="Arial" w:hAnsi="Arial" w:cs="Arial"/>
          <w:bCs/>
        </w:rPr>
      </w:pPr>
      <w:r w:rsidRPr="000E7A72">
        <w:rPr>
          <w:rFonts w:ascii="Arial" w:hAnsi="Arial" w:cs="Arial"/>
        </w:rPr>
        <w:t>Tomando en consideración lo anterior</w:t>
      </w:r>
      <w:r w:rsidR="006E02FA" w:rsidRPr="000E7A72">
        <w:rPr>
          <w:rFonts w:ascii="Arial" w:hAnsi="Arial" w:cs="Arial"/>
        </w:rPr>
        <w:t>,</w:t>
      </w:r>
      <w:r w:rsidRPr="000E7A72">
        <w:rPr>
          <w:rFonts w:ascii="Arial" w:hAnsi="Arial" w:cs="Arial"/>
        </w:rPr>
        <w:t xml:space="preserve"> </w:t>
      </w:r>
      <w:r w:rsidR="006E649F" w:rsidRPr="000E7A72">
        <w:rPr>
          <w:rFonts w:ascii="Arial" w:hAnsi="Arial" w:cs="Arial"/>
        </w:rPr>
        <w:t xml:space="preserve">nos proclamamos a favor de agregar una fracción </w:t>
      </w:r>
      <w:r w:rsidR="006E649F" w:rsidRPr="000E7A72">
        <w:rPr>
          <w:rFonts w:ascii="Arial" w:hAnsi="Arial" w:cs="Arial"/>
          <w:bCs/>
        </w:rPr>
        <w:t xml:space="preserve">XXV al artículo 55 de la Constitución, para prever entre sus </w:t>
      </w:r>
      <w:r w:rsidR="00034409">
        <w:rPr>
          <w:rFonts w:ascii="Arial" w:hAnsi="Arial" w:cs="Arial"/>
          <w:bCs/>
        </w:rPr>
        <w:t>facultades</w:t>
      </w:r>
      <w:r w:rsidR="006E649F" w:rsidRPr="000E7A72">
        <w:rPr>
          <w:rFonts w:ascii="Arial" w:hAnsi="Arial" w:cs="Arial"/>
          <w:bCs/>
        </w:rPr>
        <w:t xml:space="preserve"> del Poder Ejecutivo elegir, en cualquier momento, por un gobierno de coalición con uno o varios de los partidos políticos representados en el Congreso del Estado. De optar por un gobierno de coalición, éste se regulará por el convenio y el programa respectivos, los cuales deberán s</w:t>
      </w:r>
      <w:r w:rsidR="006E649F" w:rsidRPr="00850DFC">
        <w:rPr>
          <w:rFonts w:ascii="Arial" w:hAnsi="Arial" w:cs="Arial"/>
          <w:bCs/>
        </w:rPr>
        <w:t>er aprobados por mayoría de los miembros presentes del Congreso del Estado.</w:t>
      </w:r>
      <w:r w:rsidR="00850DFC" w:rsidRPr="00850DFC">
        <w:rPr>
          <w:rFonts w:ascii="Arial" w:hAnsi="Arial" w:cs="Arial"/>
          <w:bCs/>
        </w:rPr>
        <w:t xml:space="preserve"> </w:t>
      </w:r>
      <w:r w:rsidR="00850DFC" w:rsidRPr="00850DFC">
        <w:rPr>
          <w:rFonts w:ascii="Arial" w:eastAsia="Arial" w:hAnsi="Arial" w:cs="Arial"/>
        </w:rPr>
        <w:t>El convenio establecerá las bases para su conformación, causas de la disolución del gobierno de coalición, programa de acción y la agenda legislativa donde se establezca el programa de trabajo legislativo.</w:t>
      </w:r>
    </w:p>
    <w:p w14:paraId="1543BADB" w14:textId="77777777" w:rsidR="00097EA2" w:rsidRDefault="00097EA2" w:rsidP="00097EA2">
      <w:pPr>
        <w:spacing w:line="360" w:lineRule="auto"/>
        <w:ind w:firstLine="708"/>
        <w:jc w:val="both"/>
        <w:rPr>
          <w:rFonts w:ascii="Arial" w:hAnsi="Arial" w:cs="Arial"/>
          <w:bCs/>
        </w:rPr>
      </w:pPr>
    </w:p>
    <w:p w14:paraId="2A5B6873" w14:textId="10DA9EB0" w:rsidR="0070760A" w:rsidRPr="00E95260" w:rsidRDefault="0034402B" w:rsidP="0070760A">
      <w:pPr>
        <w:spacing w:line="360" w:lineRule="auto"/>
        <w:ind w:firstLine="708"/>
        <w:jc w:val="both"/>
        <w:rPr>
          <w:rFonts w:ascii="Arial" w:hAnsi="Arial" w:cs="Arial"/>
        </w:rPr>
      </w:pPr>
      <w:r>
        <w:rPr>
          <w:rFonts w:ascii="Arial" w:hAnsi="Arial" w:cs="Arial"/>
          <w:bCs/>
        </w:rPr>
        <w:t>No omitimos mencionar, la propuesta realizada en esta Com</w:t>
      </w:r>
      <w:r w:rsidR="0067277B">
        <w:rPr>
          <w:rFonts w:ascii="Arial" w:hAnsi="Arial" w:cs="Arial"/>
          <w:bCs/>
        </w:rPr>
        <w:t>isión Permanente por la diputada</w:t>
      </w:r>
      <w:r>
        <w:rPr>
          <w:rFonts w:ascii="Arial" w:hAnsi="Arial" w:cs="Arial"/>
          <w:bCs/>
        </w:rPr>
        <w:t xml:space="preserve"> </w:t>
      </w:r>
      <w:r w:rsidR="00E25AD0">
        <w:rPr>
          <w:rFonts w:ascii="Arial" w:hAnsi="Arial" w:cs="Arial"/>
          <w:bCs/>
        </w:rPr>
        <w:t>Alejandra de los Ángeles Novelo Segura</w:t>
      </w:r>
      <w:r w:rsidR="0070760A">
        <w:rPr>
          <w:rFonts w:ascii="Arial" w:hAnsi="Arial" w:cs="Arial"/>
          <w:bCs/>
        </w:rPr>
        <w:t xml:space="preserve">, </w:t>
      </w:r>
      <w:r w:rsidR="008A62F5">
        <w:rPr>
          <w:rFonts w:ascii="Arial" w:hAnsi="Arial" w:cs="Arial"/>
          <w:bCs/>
        </w:rPr>
        <w:t xml:space="preserve">misma que consideramos viable agregar al proyecto de decreto que se somete a consideración, </w:t>
      </w:r>
      <w:r w:rsidR="00610B81">
        <w:rPr>
          <w:rFonts w:ascii="Arial" w:hAnsi="Arial" w:cs="Arial"/>
          <w:bCs/>
        </w:rPr>
        <w:t xml:space="preserve">con tal propuesta </w:t>
      </w:r>
      <w:r w:rsidR="000A6422">
        <w:rPr>
          <w:rFonts w:ascii="Arial" w:hAnsi="Arial" w:cs="Arial"/>
          <w:bCs/>
        </w:rPr>
        <w:t xml:space="preserve">sugiere que para </w:t>
      </w:r>
      <w:r w:rsidR="00720A87">
        <w:rPr>
          <w:rFonts w:ascii="Arial" w:hAnsi="Arial" w:cs="Arial"/>
          <w:bCs/>
        </w:rPr>
        <w:t xml:space="preserve">la </w:t>
      </w:r>
      <w:r w:rsidR="0070760A" w:rsidRPr="00E95260">
        <w:rPr>
          <w:rFonts w:ascii="Arial" w:hAnsi="Arial" w:cs="Arial"/>
        </w:rPr>
        <w:t>asignación de diputados por el principio de representación proporcional</w:t>
      </w:r>
      <w:r w:rsidR="00720A87">
        <w:rPr>
          <w:rFonts w:ascii="Arial" w:hAnsi="Arial" w:cs="Arial"/>
        </w:rPr>
        <w:t>,</w:t>
      </w:r>
      <w:r w:rsidR="0070760A" w:rsidRPr="00E95260">
        <w:rPr>
          <w:rFonts w:ascii="Arial" w:hAnsi="Arial" w:cs="Arial"/>
        </w:rPr>
        <w:t xml:space="preserve"> los partidos políticos y coaliciones,</w:t>
      </w:r>
      <w:r w:rsidR="00720A87">
        <w:rPr>
          <w:rFonts w:ascii="Arial" w:hAnsi="Arial" w:cs="Arial"/>
        </w:rPr>
        <w:t xml:space="preserve"> podrán acceder a dicha representación siempre y cuando acrediten haber obtenido un 3% </w:t>
      </w:r>
      <w:r w:rsidR="0070760A">
        <w:rPr>
          <w:rFonts w:ascii="Arial" w:hAnsi="Arial" w:cs="Arial"/>
        </w:rPr>
        <w:t xml:space="preserve">de la votación emitida en el Estado </w:t>
      </w:r>
      <w:r w:rsidR="00720A87">
        <w:rPr>
          <w:rFonts w:ascii="Arial" w:hAnsi="Arial" w:cs="Arial"/>
        </w:rPr>
        <w:t xml:space="preserve">modificando con ello el </w:t>
      </w:r>
      <w:r w:rsidR="0070760A">
        <w:rPr>
          <w:rFonts w:ascii="Arial" w:hAnsi="Arial" w:cs="Arial"/>
        </w:rPr>
        <w:t xml:space="preserve">2% </w:t>
      </w:r>
      <w:r w:rsidR="00720A87">
        <w:rPr>
          <w:rFonts w:ascii="Arial" w:hAnsi="Arial" w:cs="Arial"/>
        </w:rPr>
        <w:t>vigente.</w:t>
      </w:r>
    </w:p>
    <w:p w14:paraId="014B7407" w14:textId="77777777" w:rsidR="0034402B" w:rsidRPr="00097EA2" w:rsidRDefault="0034402B" w:rsidP="00097EA2">
      <w:pPr>
        <w:spacing w:line="360" w:lineRule="auto"/>
        <w:ind w:firstLine="708"/>
        <w:jc w:val="both"/>
        <w:rPr>
          <w:rFonts w:ascii="Arial" w:hAnsi="Arial" w:cs="Arial"/>
          <w:bCs/>
        </w:rPr>
      </w:pPr>
    </w:p>
    <w:p w14:paraId="34041D56" w14:textId="77B0EC32" w:rsidR="00BB2845" w:rsidRPr="00C719EA" w:rsidRDefault="00AD564C" w:rsidP="00C719EA">
      <w:pPr>
        <w:pStyle w:val="NormalWeb"/>
        <w:shd w:val="clear" w:color="auto" w:fill="FFFFFF"/>
        <w:spacing w:before="0" w:beforeAutospacing="0" w:after="0" w:afterAutospacing="0" w:line="360" w:lineRule="auto"/>
        <w:jc w:val="both"/>
        <w:rPr>
          <w:rFonts w:ascii="Arial" w:hAnsi="Arial" w:cs="Arial"/>
        </w:rPr>
      </w:pPr>
      <w:r w:rsidRPr="00C719EA">
        <w:rPr>
          <w:rFonts w:ascii="Arial" w:eastAsia="Arial" w:hAnsi="Arial" w:cs="Arial"/>
          <w:b/>
        </w:rPr>
        <w:t>QUINTA</w:t>
      </w:r>
      <w:r w:rsidR="005B5380" w:rsidRPr="00C719EA">
        <w:rPr>
          <w:rFonts w:ascii="Arial" w:eastAsia="Arial" w:hAnsi="Arial" w:cs="Arial"/>
          <w:b/>
        </w:rPr>
        <w:t>.</w:t>
      </w:r>
      <w:r w:rsidR="007107D9" w:rsidRPr="00C719EA">
        <w:rPr>
          <w:rFonts w:ascii="Arial" w:hAnsi="Arial" w:cs="Arial"/>
        </w:rPr>
        <w:t xml:space="preserve"> </w:t>
      </w:r>
      <w:r w:rsidR="00CD3FB0">
        <w:rPr>
          <w:rFonts w:ascii="Arial" w:hAnsi="Arial" w:cs="Arial"/>
        </w:rPr>
        <w:t>Por otra parte,</w:t>
      </w:r>
      <w:r w:rsidR="008E1D6B" w:rsidRPr="00C719EA">
        <w:rPr>
          <w:rFonts w:ascii="Arial" w:hAnsi="Arial" w:cs="Arial"/>
        </w:rPr>
        <w:t xml:space="preserve"> pesar de los avances experimentados en los últimos 20 años, apuntalados, entre otros, por la consolidación de los movimientos feministas, la suscripción de tratados e instrumentos internacionales en la materia y la aplicación de acciones afirmativas, la </w:t>
      </w:r>
      <w:proofErr w:type="spellStart"/>
      <w:r w:rsidR="008E1D6B" w:rsidRPr="00C719EA">
        <w:rPr>
          <w:rFonts w:ascii="Arial" w:hAnsi="Arial" w:cs="Arial"/>
        </w:rPr>
        <w:t>subrepresentación</w:t>
      </w:r>
      <w:proofErr w:type="spellEnd"/>
      <w:r w:rsidR="008E1D6B" w:rsidRPr="00C719EA">
        <w:rPr>
          <w:rFonts w:ascii="Arial" w:hAnsi="Arial" w:cs="Arial"/>
        </w:rPr>
        <w:t xml:space="preserve"> política de las mujeres persiste. Esta realidad afecta el carácter plural e incluyente al que aspiran las democracias y mina las posibilidades para una representación sustantiva de las mujeres y sus intereses</w:t>
      </w:r>
      <w:r w:rsidR="00D33CEE" w:rsidRPr="00C719EA">
        <w:rPr>
          <w:rFonts w:ascii="Arial" w:hAnsi="Arial" w:cs="Arial"/>
        </w:rPr>
        <w:t>.</w:t>
      </w:r>
    </w:p>
    <w:p w14:paraId="48ED675F" w14:textId="77777777" w:rsidR="00BB2845" w:rsidRPr="00C719EA" w:rsidRDefault="00BB2845" w:rsidP="00C719EA">
      <w:pPr>
        <w:pStyle w:val="NormalWeb"/>
        <w:shd w:val="clear" w:color="auto" w:fill="FFFFFF"/>
        <w:spacing w:before="0" w:beforeAutospacing="0" w:after="0" w:afterAutospacing="0" w:line="360" w:lineRule="auto"/>
        <w:jc w:val="both"/>
        <w:rPr>
          <w:rFonts w:ascii="Arial" w:hAnsi="Arial" w:cs="Arial"/>
        </w:rPr>
      </w:pPr>
    </w:p>
    <w:p w14:paraId="55C52E1A" w14:textId="55829C35" w:rsidR="002003F4" w:rsidRPr="00C719EA" w:rsidRDefault="00C75E09" w:rsidP="00C719EA">
      <w:pPr>
        <w:pStyle w:val="NormalWeb"/>
        <w:shd w:val="clear" w:color="auto" w:fill="FFFFFF"/>
        <w:spacing w:before="0" w:beforeAutospacing="0" w:after="0" w:afterAutospacing="0" w:line="360" w:lineRule="auto"/>
        <w:ind w:firstLine="720"/>
        <w:jc w:val="both"/>
        <w:rPr>
          <w:rFonts w:ascii="Arial" w:hAnsi="Arial" w:cs="Arial"/>
          <w:bCs/>
        </w:rPr>
      </w:pPr>
      <w:r>
        <w:rPr>
          <w:rFonts w:ascii="Arial" w:hAnsi="Arial" w:cs="Arial"/>
          <w:bCs/>
        </w:rPr>
        <w:t>S</w:t>
      </w:r>
      <w:r w:rsidR="00F47379" w:rsidRPr="00C719EA">
        <w:rPr>
          <w:rFonts w:ascii="Arial" w:hAnsi="Arial" w:cs="Arial"/>
          <w:bCs/>
        </w:rPr>
        <w:t xml:space="preserve">obre esa misma línea, no omitimos </w:t>
      </w:r>
      <w:r w:rsidR="0035068B" w:rsidRPr="00C719EA">
        <w:rPr>
          <w:rFonts w:ascii="Arial" w:hAnsi="Arial" w:cs="Arial"/>
          <w:bCs/>
        </w:rPr>
        <w:t>mencionar</w:t>
      </w:r>
      <w:r w:rsidR="00F47379" w:rsidRPr="00C719EA">
        <w:rPr>
          <w:rFonts w:ascii="Arial" w:hAnsi="Arial" w:cs="Arial"/>
          <w:bCs/>
        </w:rPr>
        <w:t xml:space="preserve">, la propuesta realizada ante esta </w:t>
      </w:r>
      <w:r w:rsidR="0094042D">
        <w:rPr>
          <w:rFonts w:ascii="Arial" w:hAnsi="Arial" w:cs="Arial"/>
          <w:bCs/>
        </w:rPr>
        <w:t>Comisión P</w:t>
      </w:r>
      <w:r w:rsidR="00F47379" w:rsidRPr="00C719EA">
        <w:rPr>
          <w:rFonts w:ascii="Arial" w:hAnsi="Arial" w:cs="Arial"/>
          <w:bCs/>
        </w:rPr>
        <w:t>ermanente por la diputada Dafne Celina López Osorio,</w:t>
      </w:r>
      <w:r w:rsidR="0035068B" w:rsidRPr="00C719EA">
        <w:rPr>
          <w:rFonts w:ascii="Arial" w:hAnsi="Arial" w:cs="Arial"/>
          <w:bCs/>
        </w:rPr>
        <w:t xml:space="preserve"> en la que propone </w:t>
      </w:r>
      <w:r w:rsidR="00482D45" w:rsidRPr="00C719EA">
        <w:rPr>
          <w:rFonts w:ascii="Arial" w:hAnsi="Arial" w:cs="Arial"/>
          <w:bCs/>
        </w:rPr>
        <w:t>p</w:t>
      </w:r>
      <w:r w:rsidR="000C37E2" w:rsidRPr="00C719EA">
        <w:rPr>
          <w:rFonts w:ascii="Arial" w:hAnsi="Arial" w:cs="Arial"/>
        </w:rPr>
        <w:t xml:space="preserve">ara el caso de las planillas de candidatos a regidurías de los ayuntamientos, </w:t>
      </w:r>
      <w:r w:rsidR="000C37E2" w:rsidRPr="00C719EA">
        <w:rPr>
          <w:rFonts w:ascii="Arial" w:hAnsi="Arial" w:cs="Arial"/>
          <w:bCs/>
        </w:rPr>
        <w:t xml:space="preserve">y con la finalidad de darle mayor impulso a la paridad cualitativa que permita incrementar la presencia de mujeres en cargos de elección popular en los municipios con mayor población en el Estado, </w:t>
      </w:r>
      <w:r w:rsidR="0076702E" w:rsidRPr="00C719EA">
        <w:rPr>
          <w:rFonts w:ascii="Arial" w:hAnsi="Arial" w:cs="Arial"/>
          <w:bCs/>
        </w:rPr>
        <w:t xml:space="preserve">se les instauran reglas que deberán observar </w:t>
      </w:r>
      <w:r w:rsidR="000C37E2" w:rsidRPr="00C719EA">
        <w:rPr>
          <w:rFonts w:ascii="Arial" w:hAnsi="Arial" w:cs="Arial"/>
          <w:bCs/>
        </w:rPr>
        <w:t>los partidos políticos</w:t>
      </w:r>
      <w:r w:rsidR="0076702E" w:rsidRPr="00C719EA">
        <w:rPr>
          <w:rFonts w:ascii="Arial" w:hAnsi="Arial" w:cs="Arial"/>
          <w:bCs/>
        </w:rPr>
        <w:t xml:space="preserve">, tales como de </w:t>
      </w:r>
      <w:r w:rsidR="000C37E2" w:rsidRPr="00C719EA">
        <w:rPr>
          <w:rFonts w:ascii="Arial" w:hAnsi="Arial" w:cs="Arial"/>
          <w:bCs/>
        </w:rPr>
        <w:t>los 30 municipios con mayor población en el Estado, tomando como base el último censo poblacional realizado por el I</w:t>
      </w:r>
      <w:r w:rsidR="00C20425" w:rsidRPr="00C719EA">
        <w:rPr>
          <w:rFonts w:ascii="Arial" w:hAnsi="Arial" w:cs="Arial"/>
          <w:bCs/>
        </w:rPr>
        <w:t xml:space="preserve">NEGI </w:t>
      </w:r>
      <w:r w:rsidR="000C37E2" w:rsidRPr="00C719EA">
        <w:rPr>
          <w:rFonts w:ascii="Arial" w:hAnsi="Arial" w:cs="Arial"/>
          <w:bCs/>
        </w:rPr>
        <w:t xml:space="preserve">con anterioridad al proceso electoral de que se trate, al menos en 15 de estos, los partidos políticos deberán postular candidatas o candidatos de géneros distintos, de acuerdo </w:t>
      </w:r>
      <w:r w:rsidR="00EB10EF" w:rsidRPr="00C719EA">
        <w:rPr>
          <w:rFonts w:ascii="Arial" w:hAnsi="Arial" w:cs="Arial"/>
          <w:bCs/>
        </w:rPr>
        <w:t xml:space="preserve">con </w:t>
      </w:r>
      <w:r w:rsidR="000C37E2" w:rsidRPr="00C719EA">
        <w:rPr>
          <w:rFonts w:ascii="Arial" w:hAnsi="Arial" w:cs="Arial"/>
          <w:bCs/>
        </w:rPr>
        <w:t xml:space="preserve">sus procedimientos internos y al principio de auto determinación de los partidos políticos. </w:t>
      </w:r>
    </w:p>
    <w:p w14:paraId="27FB1274" w14:textId="77777777" w:rsidR="002003F4" w:rsidRPr="00C719EA" w:rsidRDefault="002003F4" w:rsidP="00C719EA">
      <w:pPr>
        <w:pStyle w:val="NormalWeb"/>
        <w:shd w:val="clear" w:color="auto" w:fill="FFFFFF"/>
        <w:spacing w:before="0" w:beforeAutospacing="0" w:after="0" w:afterAutospacing="0" w:line="360" w:lineRule="auto"/>
        <w:ind w:firstLine="720"/>
        <w:jc w:val="both"/>
        <w:rPr>
          <w:rFonts w:ascii="Arial" w:hAnsi="Arial" w:cs="Arial"/>
          <w:bCs/>
        </w:rPr>
      </w:pPr>
    </w:p>
    <w:p w14:paraId="2F655591" w14:textId="77777777" w:rsidR="00E00A29" w:rsidRPr="00C719EA" w:rsidRDefault="002003F4" w:rsidP="00C719EA">
      <w:pPr>
        <w:pStyle w:val="NormalWeb"/>
        <w:shd w:val="clear" w:color="auto" w:fill="FFFFFF"/>
        <w:spacing w:before="0" w:beforeAutospacing="0" w:after="0" w:afterAutospacing="0" w:line="360" w:lineRule="auto"/>
        <w:ind w:firstLine="720"/>
        <w:jc w:val="both"/>
        <w:rPr>
          <w:rFonts w:ascii="Arial" w:hAnsi="Arial" w:cs="Arial"/>
          <w:bCs/>
        </w:rPr>
      </w:pPr>
      <w:r w:rsidRPr="00C719EA">
        <w:rPr>
          <w:rFonts w:ascii="Arial" w:hAnsi="Arial" w:cs="Arial"/>
          <w:bCs/>
        </w:rPr>
        <w:t>Asimismo, l</w:t>
      </w:r>
      <w:r w:rsidR="000C37E2" w:rsidRPr="00C719EA">
        <w:rPr>
          <w:rFonts w:ascii="Arial" w:hAnsi="Arial" w:cs="Arial"/>
          <w:bCs/>
        </w:rPr>
        <w:t>os partidos políticos garantizarán que no exista un sesgo evidente en la postulación de candidaturas que ponga en desventaja a las mujeres candidatas, por encontrarse dentro del bloque de baja competitividad.</w:t>
      </w:r>
      <w:r w:rsidR="00271476" w:rsidRPr="00C719EA">
        <w:rPr>
          <w:rFonts w:ascii="Arial" w:hAnsi="Arial" w:cs="Arial"/>
          <w:bCs/>
        </w:rPr>
        <w:t xml:space="preserve"> </w:t>
      </w:r>
      <w:r w:rsidR="000C37E2" w:rsidRPr="00C719EA">
        <w:rPr>
          <w:rFonts w:ascii="Arial" w:hAnsi="Arial" w:cs="Arial"/>
          <w:bCs/>
        </w:rPr>
        <w:t xml:space="preserve">En caso de que algún partido político postule un número menor a 30 candidaturas en los municipios de mayor población en el Estado, el número de candidaturas a postular deberá ser siempre cumpliendo con el principio de paridad de género, procurando que la diferencia mínima esté garantizada en la postulación de una candidatura del género femenino. </w:t>
      </w:r>
    </w:p>
    <w:p w14:paraId="08D3E7D2" w14:textId="77777777" w:rsidR="00E00A29" w:rsidRPr="00C719EA" w:rsidRDefault="00E00A29" w:rsidP="00C719EA">
      <w:pPr>
        <w:pStyle w:val="NormalWeb"/>
        <w:shd w:val="clear" w:color="auto" w:fill="FFFFFF"/>
        <w:spacing w:before="0" w:beforeAutospacing="0" w:after="0" w:afterAutospacing="0" w:line="360" w:lineRule="auto"/>
        <w:ind w:firstLine="720"/>
        <w:jc w:val="both"/>
        <w:rPr>
          <w:rFonts w:ascii="Arial" w:hAnsi="Arial" w:cs="Arial"/>
          <w:bCs/>
        </w:rPr>
      </w:pPr>
    </w:p>
    <w:p w14:paraId="3E7975B0" w14:textId="77777777" w:rsidR="00F90931" w:rsidRPr="00C719EA" w:rsidRDefault="00E00A29" w:rsidP="00C719EA">
      <w:pPr>
        <w:pStyle w:val="NormalWeb"/>
        <w:shd w:val="clear" w:color="auto" w:fill="FFFFFF"/>
        <w:spacing w:before="0" w:beforeAutospacing="0" w:after="0" w:afterAutospacing="0" w:line="360" w:lineRule="auto"/>
        <w:ind w:firstLine="720"/>
        <w:jc w:val="both"/>
        <w:rPr>
          <w:rFonts w:ascii="Arial" w:hAnsi="Arial" w:cs="Arial"/>
          <w:bCs/>
        </w:rPr>
      </w:pPr>
      <w:r w:rsidRPr="00C719EA">
        <w:rPr>
          <w:rFonts w:ascii="Arial" w:hAnsi="Arial" w:cs="Arial"/>
          <w:bCs/>
        </w:rPr>
        <w:t xml:space="preserve">También se propone establecer que, </w:t>
      </w:r>
      <w:r w:rsidR="000C37E2" w:rsidRPr="00C719EA">
        <w:rPr>
          <w:rFonts w:ascii="Arial" w:hAnsi="Arial" w:cs="Arial"/>
          <w:bCs/>
        </w:rPr>
        <w:t xml:space="preserve">al inicio de cada proceso electoral ordinario, el Instituto </w:t>
      </w:r>
      <w:r w:rsidRPr="00C719EA">
        <w:rPr>
          <w:rFonts w:ascii="Arial" w:hAnsi="Arial" w:cs="Arial"/>
          <w:bCs/>
        </w:rPr>
        <w:t xml:space="preserve">Electoral y de Participación Ciudadana del Estado de Yucatán, </w:t>
      </w:r>
      <w:r w:rsidR="000C37E2" w:rsidRPr="00C719EA">
        <w:rPr>
          <w:rFonts w:ascii="Arial" w:hAnsi="Arial" w:cs="Arial"/>
          <w:bCs/>
        </w:rPr>
        <w:t xml:space="preserve">emitirá una lista de municipios en donde no se tenga registro de que hayan sido gobernados por una mujer, con la finalidad de que los partidos políticos garanticen la postulación de candidaturas del género femenino en cuando menos la mitad de dichos municipios. </w:t>
      </w:r>
    </w:p>
    <w:p w14:paraId="4DC97F89" w14:textId="77777777" w:rsidR="00F90931" w:rsidRPr="00C719EA" w:rsidRDefault="00F90931" w:rsidP="00C719EA">
      <w:pPr>
        <w:pStyle w:val="NormalWeb"/>
        <w:shd w:val="clear" w:color="auto" w:fill="FFFFFF"/>
        <w:spacing w:before="0" w:beforeAutospacing="0" w:after="0" w:afterAutospacing="0" w:line="360" w:lineRule="auto"/>
        <w:ind w:firstLine="720"/>
        <w:jc w:val="both"/>
        <w:rPr>
          <w:rFonts w:ascii="Arial" w:hAnsi="Arial" w:cs="Arial"/>
          <w:bCs/>
        </w:rPr>
      </w:pPr>
    </w:p>
    <w:p w14:paraId="2A711FEA" w14:textId="510E75CA" w:rsidR="00573D19" w:rsidRPr="00C719EA" w:rsidRDefault="00F90931" w:rsidP="00C719EA">
      <w:pPr>
        <w:pStyle w:val="NormalWeb"/>
        <w:shd w:val="clear" w:color="auto" w:fill="FFFFFF"/>
        <w:spacing w:before="0" w:beforeAutospacing="0" w:after="0" w:afterAutospacing="0" w:line="360" w:lineRule="auto"/>
        <w:ind w:firstLine="720"/>
        <w:jc w:val="both"/>
        <w:rPr>
          <w:rFonts w:ascii="Arial" w:hAnsi="Arial" w:cs="Arial"/>
          <w:bCs/>
        </w:rPr>
      </w:pPr>
      <w:r w:rsidRPr="00C719EA">
        <w:rPr>
          <w:rFonts w:ascii="Arial" w:hAnsi="Arial" w:cs="Arial"/>
        </w:rPr>
        <w:t xml:space="preserve">Algunas leyes </w:t>
      </w:r>
      <w:r w:rsidR="00573D19" w:rsidRPr="00C719EA">
        <w:rPr>
          <w:rFonts w:ascii="Arial" w:hAnsi="Arial" w:cs="Arial"/>
        </w:rPr>
        <w:t>existentes en torno a la paridad, incluyen regulaciones específicas para, impedir que los partidos políticos nominen exclusivamente a mujeres en aquellas circunscripciones electorales en las que tienden a recibir bajas votaciones.</w:t>
      </w:r>
    </w:p>
    <w:p w14:paraId="6DDF4BF0" w14:textId="77777777" w:rsidR="00573D19" w:rsidRPr="00C719EA" w:rsidRDefault="00573D19" w:rsidP="00C719EA">
      <w:pPr>
        <w:pStyle w:val="NormalWeb"/>
        <w:shd w:val="clear" w:color="auto" w:fill="FFFFFF"/>
        <w:spacing w:before="0" w:beforeAutospacing="0" w:after="0" w:afterAutospacing="0" w:line="360" w:lineRule="auto"/>
        <w:ind w:firstLine="720"/>
        <w:jc w:val="both"/>
        <w:rPr>
          <w:rFonts w:ascii="Arial" w:hAnsi="Arial" w:cs="Arial"/>
          <w:bCs/>
        </w:rPr>
      </w:pPr>
    </w:p>
    <w:p w14:paraId="02AB47CF" w14:textId="6333DA3C" w:rsidR="007107D9" w:rsidRPr="00C719EA" w:rsidRDefault="00475E98" w:rsidP="00C719EA">
      <w:pPr>
        <w:pStyle w:val="NormalWeb"/>
        <w:shd w:val="clear" w:color="auto" w:fill="FFFFFF"/>
        <w:spacing w:before="0" w:beforeAutospacing="0" w:after="0" w:afterAutospacing="0" w:line="360" w:lineRule="auto"/>
        <w:ind w:firstLine="720"/>
        <w:jc w:val="both"/>
        <w:rPr>
          <w:rFonts w:ascii="Arial" w:hAnsi="Arial" w:cs="Arial"/>
          <w:bCs/>
        </w:rPr>
      </w:pPr>
      <w:r w:rsidRPr="00C719EA">
        <w:rPr>
          <w:rFonts w:ascii="Arial" w:hAnsi="Arial" w:cs="Arial"/>
        </w:rPr>
        <w:t xml:space="preserve">Por lo que, las </w:t>
      </w:r>
      <w:r w:rsidR="008D179F" w:rsidRPr="00C719EA">
        <w:rPr>
          <w:rFonts w:ascii="Arial" w:hAnsi="Arial" w:cs="Arial"/>
        </w:rPr>
        <w:t xml:space="preserve">propuestas relacionadas </w:t>
      </w:r>
      <w:r w:rsidR="00D34AFC" w:rsidRPr="00C719EA">
        <w:rPr>
          <w:rFonts w:ascii="Arial" w:hAnsi="Arial" w:cs="Arial"/>
        </w:rPr>
        <w:t xml:space="preserve">en </w:t>
      </w:r>
      <w:r w:rsidR="008D179F" w:rsidRPr="00C719EA">
        <w:rPr>
          <w:rFonts w:ascii="Arial" w:hAnsi="Arial" w:cs="Arial"/>
        </w:rPr>
        <w:t xml:space="preserve">materia de paridad de </w:t>
      </w:r>
      <w:r w:rsidR="007107D9" w:rsidRPr="00C719EA">
        <w:rPr>
          <w:rFonts w:ascii="Arial" w:hAnsi="Arial" w:cs="Arial"/>
        </w:rPr>
        <w:t>género</w:t>
      </w:r>
      <w:r w:rsidR="00AD0009" w:rsidRPr="00C719EA">
        <w:rPr>
          <w:rFonts w:ascii="Arial" w:hAnsi="Arial" w:cs="Arial"/>
        </w:rPr>
        <w:t>,</w:t>
      </w:r>
      <w:r w:rsidR="00AD1AB0" w:rsidRPr="00C719EA">
        <w:rPr>
          <w:rFonts w:ascii="Arial" w:hAnsi="Arial" w:cs="Arial"/>
        </w:rPr>
        <w:t xml:space="preserve"> son un </w:t>
      </w:r>
      <w:r w:rsidR="007107D9" w:rsidRPr="00C719EA">
        <w:rPr>
          <w:rFonts w:ascii="Arial" w:hAnsi="Arial" w:cs="Arial"/>
        </w:rPr>
        <w:t xml:space="preserve">concepto fundamental para la vida política y democrática de </w:t>
      </w:r>
      <w:r w:rsidR="00D34AFC" w:rsidRPr="00C719EA">
        <w:rPr>
          <w:rFonts w:ascii="Arial" w:hAnsi="Arial" w:cs="Arial"/>
        </w:rPr>
        <w:t>Estado</w:t>
      </w:r>
      <w:r w:rsidR="007107D9" w:rsidRPr="00C719EA">
        <w:rPr>
          <w:rFonts w:ascii="Arial" w:hAnsi="Arial" w:cs="Arial"/>
        </w:rPr>
        <w:t xml:space="preserve">, ya que buscan la paridad política entre los géneros. Con estas </w:t>
      </w:r>
      <w:r w:rsidR="00553981" w:rsidRPr="00C719EA">
        <w:rPr>
          <w:rFonts w:ascii="Arial" w:hAnsi="Arial" w:cs="Arial"/>
        </w:rPr>
        <w:t xml:space="preserve">propuestas </w:t>
      </w:r>
      <w:r w:rsidR="002911B9" w:rsidRPr="00C719EA">
        <w:rPr>
          <w:rFonts w:ascii="Arial" w:hAnsi="Arial" w:cs="Arial"/>
        </w:rPr>
        <w:t xml:space="preserve">de adición a la Ley de </w:t>
      </w:r>
      <w:r w:rsidR="00F84782" w:rsidRPr="00C719EA">
        <w:rPr>
          <w:rFonts w:ascii="Arial" w:hAnsi="Arial" w:cs="Arial"/>
        </w:rPr>
        <w:t xml:space="preserve">Instituciones y </w:t>
      </w:r>
      <w:r w:rsidR="00AD3E04" w:rsidRPr="00C719EA">
        <w:rPr>
          <w:rFonts w:ascii="Arial" w:hAnsi="Arial" w:cs="Arial"/>
        </w:rPr>
        <w:t>Procedimientos</w:t>
      </w:r>
      <w:r w:rsidR="00F84782" w:rsidRPr="00C719EA">
        <w:rPr>
          <w:rFonts w:ascii="Arial" w:hAnsi="Arial" w:cs="Arial"/>
        </w:rPr>
        <w:t xml:space="preserve"> Electorales del Estado de Yucatán, </w:t>
      </w:r>
      <w:r w:rsidR="007107D9" w:rsidRPr="00C719EA">
        <w:rPr>
          <w:rFonts w:ascii="Arial" w:hAnsi="Arial" w:cs="Arial"/>
        </w:rPr>
        <w:t>se pretende produ</w:t>
      </w:r>
      <w:r w:rsidR="0094042D">
        <w:rPr>
          <w:rFonts w:ascii="Arial" w:hAnsi="Arial" w:cs="Arial"/>
        </w:rPr>
        <w:t>cir un cambio</w:t>
      </w:r>
      <w:r w:rsidR="007107D9" w:rsidRPr="00C719EA">
        <w:rPr>
          <w:rFonts w:ascii="Arial" w:hAnsi="Arial" w:cs="Arial"/>
        </w:rPr>
        <w:t xml:space="preserve"> cultural para evitar el predominio de un solo género en la esfera política. No obstante, para lograr esto se requiere un cambio cultural y actitudinal, tanto en la ciudadanía en gene</w:t>
      </w:r>
      <w:r w:rsidR="009A345E" w:rsidRPr="00C719EA">
        <w:rPr>
          <w:rFonts w:ascii="Arial" w:hAnsi="Arial" w:cs="Arial"/>
        </w:rPr>
        <w:t>ral como en las instituciones, en</w:t>
      </w:r>
      <w:r w:rsidR="007107D9" w:rsidRPr="00C719EA">
        <w:rPr>
          <w:rFonts w:ascii="Arial" w:hAnsi="Arial" w:cs="Arial"/>
        </w:rPr>
        <w:t xml:space="preserve"> todos los niveles.</w:t>
      </w:r>
    </w:p>
    <w:p w14:paraId="18C25147" w14:textId="77777777" w:rsidR="007107D9" w:rsidRPr="00C719EA" w:rsidRDefault="007107D9" w:rsidP="00C719EA">
      <w:pPr>
        <w:pStyle w:val="NormalWeb"/>
        <w:shd w:val="clear" w:color="auto" w:fill="FFFFFF"/>
        <w:spacing w:before="0" w:beforeAutospacing="0" w:after="0" w:afterAutospacing="0" w:line="360" w:lineRule="auto"/>
        <w:ind w:firstLine="720"/>
        <w:jc w:val="both"/>
        <w:rPr>
          <w:rFonts w:ascii="Arial" w:hAnsi="Arial" w:cs="Arial"/>
        </w:rPr>
      </w:pPr>
    </w:p>
    <w:p w14:paraId="7FEE737D" w14:textId="62F61762" w:rsidR="007107D9" w:rsidRPr="00C719EA" w:rsidRDefault="00D82140" w:rsidP="00C719EA">
      <w:pPr>
        <w:pStyle w:val="NormalWeb"/>
        <w:shd w:val="clear" w:color="auto" w:fill="FFFFFF"/>
        <w:spacing w:before="0" w:beforeAutospacing="0" w:after="0" w:afterAutospacing="0" w:line="360" w:lineRule="auto"/>
        <w:ind w:firstLine="720"/>
        <w:jc w:val="both"/>
        <w:rPr>
          <w:rFonts w:ascii="Arial" w:hAnsi="Arial" w:cs="Arial"/>
        </w:rPr>
      </w:pPr>
      <w:r w:rsidRPr="00C719EA">
        <w:rPr>
          <w:rFonts w:ascii="Arial" w:hAnsi="Arial" w:cs="Arial"/>
        </w:rPr>
        <w:t>Si bien</w:t>
      </w:r>
      <w:r w:rsidR="009B248A" w:rsidRPr="00C719EA">
        <w:rPr>
          <w:rFonts w:ascii="Arial" w:hAnsi="Arial" w:cs="Arial"/>
        </w:rPr>
        <w:t>, e</w:t>
      </w:r>
      <w:r w:rsidR="007107D9" w:rsidRPr="00C719EA">
        <w:rPr>
          <w:rFonts w:ascii="Arial" w:hAnsi="Arial" w:cs="Arial"/>
        </w:rPr>
        <w:t>n México, los avances en esta materia no pueden ser ignorados: para 1996 se fijó un límite de 70% de legisladores un mismo género y en 2007 se estableció que las candidaturas para integrar el poder legislativo debían de integrarse, cuando menos, de un 40% por personas de un mismo sexo.</w:t>
      </w:r>
    </w:p>
    <w:p w14:paraId="71B4DAF8" w14:textId="77777777" w:rsidR="007107D9" w:rsidRPr="00C719EA" w:rsidRDefault="007107D9" w:rsidP="00C719EA">
      <w:pPr>
        <w:pStyle w:val="NormalWeb"/>
        <w:shd w:val="clear" w:color="auto" w:fill="FFFFFF"/>
        <w:spacing w:before="0" w:beforeAutospacing="0" w:after="0" w:afterAutospacing="0" w:line="360" w:lineRule="auto"/>
        <w:jc w:val="both"/>
        <w:rPr>
          <w:rFonts w:ascii="Arial" w:hAnsi="Arial" w:cs="Arial"/>
        </w:rPr>
      </w:pPr>
    </w:p>
    <w:p w14:paraId="79D17174" w14:textId="2F110913" w:rsidR="007107D9" w:rsidRPr="00C719EA" w:rsidRDefault="007107D9" w:rsidP="00C719EA">
      <w:pPr>
        <w:pStyle w:val="NormalWeb"/>
        <w:shd w:val="clear" w:color="auto" w:fill="FFFFFF"/>
        <w:spacing w:before="0" w:beforeAutospacing="0" w:after="0" w:afterAutospacing="0" w:line="360" w:lineRule="auto"/>
        <w:ind w:firstLine="720"/>
        <w:jc w:val="both"/>
        <w:rPr>
          <w:rFonts w:ascii="Arial" w:hAnsi="Arial" w:cs="Arial"/>
        </w:rPr>
      </w:pPr>
      <w:r w:rsidRPr="00C719EA">
        <w:rPr>
          <w:rFonts w:ascii="Arial" w:hAnsi="Arial" w:cs="Arial"/>
        </w:rPr>
        <w:t>Durante el proceso electoral federal 2011-2012, la Sala Superior del Tribunal Electoral del Poder Judicial de la Federación impuso a los partidos políticos y coaliciones el deber de nombrar como mínimo 120 y 26 fórmulas de candidatos propietarios y suplentes de un mismo sexo para diputadas/</w:t>
      </w:r>
      <w:r w:rsidR="0094042D">
        <w:rPr>
          <w:rFonts w:ascii="Arial" w:hAnsi="Arial" w:cs="Arial"/>
        </w:rPr>
        <w:t>diputad</w:t>
      </w:r>
      <w:r w:rsidRPr="00C719EA">
        <w:rPr>
          <w:rFonts w:ascii="Arial" w:hAnsi="Arial" w:cs="Arial"/>
        </w:rPr>
        <w:t>os y senadoras/</w:t>
      </w:r>
      <w:r w:rsidR="0094042D">
        <w:rPr>
          <w:rFonts w:ascii="Arial" w:hAnsi="Arial" w:cs="Arial"/>
        </w:rPr>
        <w:t>senador</w:t>
      </w:r>
      <w:r w:rsidRPr="00C719EA">
        <w:rPr>
          <w:rFonts w:ascii="Arial" w:hAnsi="Arial" w:cs="Arial"/>
        </w:rPr>
        <w:t>es resp</w:t>
      </w:r>
      <w:r w:rsidR="003A3406" w:rsidRPr="00C719EA">
        <w:rPr>
          <w:rFonts w:ascii="Arial" w:hAnsi="Arial" w:cs="Arial"/>
        </w:rPr>
        <w:t>ectivamente. Por su parte, el IN</w:t>
      </w:r>
      <w:r w:rsidRPr="00C719EA">
        <w:rPr>
          <w:rFonts w:ascii="Arial" w:hAnsi="Arial" w:cs="Arial"/>
        </w:rPr>
        <w:t>E emitió un acuerdo para establecer los criterios a los que los partidos políticos debían de apegarse para cumplir con el mandato del Tribunal.</w:t>
      </w:r>
    </w:p>
    <w:p w14:paraId="4241558D" w14:textId="77777777" w:rsidR="007107D9" w:rsidRPr="00C719EA" w:rsidRDefault="007107D9" w:rsidP="00C719EA">
      <w:pPr>
        <w:pStyle w:val="NormalWeb"/>
        <w:shd w:val="clear" w:color="auto" w:fill="FFFFFF"/>
        <w:spacing w:before="0" w:beforeAutospacing="0" w:after="0" w:afterAutospacing="0" w:line="360" w:lineRule="auto"/>
        <w:jc w:val="both"/>
        <w:rPr>
          <w:rFonts w:ascii="Arial" w:hAnsi="Arial" w:cs="Arial"/>
        </w:rPr>
      </w:pPr>
    </w:p>
    <w:p w14:paraId="7D752BA5" w14:textId="44E4E5DD" w:rsidR="00571EF8" w:rsidRPr="00C719EA" w:rsidRDefault="007107D9" w:rsidP="00C719EA">
      <w:pPr>
        <w:pStyle w:val="NormalWeb"/>
        <w:shd w:val="clear" w:color="auto" w:fill="FFFFFF"/>
        <w:spacing w:before="0" w:beforeAutospacing="0" w:after="0" w:afterAutospacing="0" w:line="360" w:lineRule="auto"/>
        <w:ind w:firstLine="720"/>
        <w:jc w:val="both"/>
        <w:rPr>
          <w:rFonts w:ascii="Arial" w:hAnsi="Arial" w:cs="Arial"/>
          <w:color w:val="000000"/>
          <w:shd w:val="clear" w:color="auto" w:fill="FFFFFF"/>
        </w:rPr>
      </w:pPr>
      <w:r w:rsidRPr="00C719EA">
        <w:rPr>
          <w:rFonts w:ascii="Arial" w:hAnsi="Arial" w:cs="Arial"/>
        </w:rPr>
        <w:t>Como resultado de</w:t>
      </w:r>
      <w:r w:rsidR="005D596C" w:rsidRPr="00C719EA">
        <w:rPr>
          <w:rFonts w:ascii="Arial" w:hAnsi="Arial" w:cs="Arial"/>
        </w:rPr>
        <w:t xml:space="preserve"> todas</w:t>
      </w:r>
      <w:r w:rsidRPr="00C719EA">
        <w:rPr>
          <w:rFonts w:ascii="Arial" w:hAnsi="Arial" w:cs="Arial"/>
        </w:rPr>
        <w:t xml:space="preserve"> estas medidas, </w:t>
      </w:r>
      <w:r w:rsidR="005D596C" w:rsidRPr="00C719EA">
        <w:rPr>
          <w:rFonts w:ascii="Arial" w:hAnsi="Arial" w:cs="Arial"/>
        </w:rPr>
        <w:t xml:space="preserve">el día de hoy, </w:t>
      </w:r>
      <w:r w:rsidRPr="00C719EA">
        <w:rPr>
          <w:rFonts w:ascii="Arial" w:hAnsi="Arial" w:cs="Arial"/>
        </w:rPr>
        <w:t>el porcentaje de integración femenina</w:t>
      </w:r>
      <w:r w:rsidR="003D5A39" w:rsidRPr="00C719EA">
        <w:rPr>
          <w:rFonts w:ascii="Arial" w:hAnsi="Arial" w:cs="Arial"/>
        </w:rPr>
        <w:t xml:space="preserve"> en el Congreso federal alcanza </w:t>
      </w:r>
      <w:r w:rsidRPr="00C719EA">
        <w:rPr>
          <w:rFonts w:ascii="Arial" w:hAnsi="Arial" w:cs="Arial"/>
        </w:rPr>
        <w:t xml:space="preserve">una cifra cercana al </w:t>
      </w:r>
      <w:r w:rsidR="006F1982" w:rsidRPr="00C719EA">
        <w:rPr>
          <w:rFonts w:ascii="Arial" w:hAnsi="Arial" w:cs="Arial"/>
        </w:rPr>
        <w:t>49.5</w:t>
      </w:r>
      <w:r w:rsidRPr="00C719EA">
        <w:rPr>
          <w:rFonts w:ascii="Arial" w:hAnsi="Arial" w:cs="Arial"/>
        </w:rPr>
        <w:t xml:space="preserve">%, </w:t>
      </w:r>
      <w:r w:rsidR="00A2059C" w:rsidRPr="00C719EA">
        <w:rPr>
          <w:rFonts w:ascii="Arial" w:hAnsi="Arial" w:cs="Arial"/>
        </w:rPr>
        <w:t>ya que e</w:t>
      </w:r>
      <w:r w:rsidR="00A2059C" w:rsidRPr="00C719EA">
        <w:rPr>
          <w:rFonts w:ascii="Arial" w:hAnsi="Arial" w:cs="Arial"/>
          <w:color w:val="000000"/>
          <w:shd w:val="clear" w:color="auto" w:fill="FFFFFF"/>
        </w:rPr>
        <w:t>n la actual legislatura de la Cámara de Senadores, las mujeres representan 50.8 por ciento del total de senadores que son 128, y en la misma legislatura de la Cámara de Diputados la representación femenina corresponde a 48.2 % de los 500 diputados,</w:t>
      </w:r>
      <w:r w:rsidRPr="00C719EA">
        <w:rPr>
          <w:rFonts w:ascii="Arial" w:hAnsi="Arial" w:cs="Arial"/>
        </w:rPr>
        <w:t xml:space="preserve"> </w:t>
      </w:r>
      <w:r w:rsidR="0094042D">
        <w:rPr>
          <w:rFonts w:ascii="Arial" w:hAnsi="Arial" w:cs="Arial"/>
        </w:rPr>
        <w:t xml:space="preserve">lo que representa </w:t>
      </w:r>
      <w:r w:rsidR="00A2059C" w:rsidRPr="00C719EA">
        <w:rPr>
          <w:rFonts w:ascii="Arial" w:hAnsi="Arial" w:cs="Arial"/>
        </w:rPr>
        <w:t>u</w:t>
      </w:r>
      <w:r w:rsidRPr="00C719EA">
        <w:rPr>
          <w:rFonts w:ascii="Arial" w:hAnsi="Arial" w:cs="Arial"/>
        </w:rPr>
        <w:t>n logro histórico.</w:t>
      </w:r>
    </w:p>
    <w:p w14:paraId="2809B339" w14:textId="77777777" w:rsidR="00571EF8" w:rsidRPr="00C719EA" w:rsidRDefault="00571EF8" w:rsidP="00C719EA">
      <w:pPr>
        <w:pStyle w:val="NormalWeb"/>
        <w:shd w:val="clear" w:color="auto" w:fill="FFFFFF"/>
        <w:spacing w:before="0" w:beforeAutospacing="0" w:after="0" w:afterAutospacing="0" w:line="360" w:lineRule="auto"/>
        <w:ind w:firstLine="720"/>
        <w:jc w:val="both"/>
        <w:rPr>
          <w:rFonts w:ascii="Arial" w:hAnsi="Arial" w:cs="Arial"/>
          <w:color w:val="000000"/>
          <w:shd w:val="clear" w:color="auto" w:fill="FFFFFF"/>
        </w:rPr>
      </w:pPr>
    </w:p>
    <w:p w14:paraId="3D616045" w14:textId="77777777" w:rsidR="00E60C10" w:rsidRPr="00C719EA" w:rsidRDefault="008938C7" w:rsidP="00C719EA">
      <w:pPr>
        <w:pStyle w:val="NormalWeb"/>
        <w:shd w:val="clear" w:color="auto" w:fill="FFFFFF"/>
        <w:spacing w:before="0" w:beforeAutospacing="0" w:after="0" w:afterAutospacing="0" w:line="360" w:lineRule="auto"/>
        <w:ind w:firstLine="720"/>
        <w:jc w:val="both"/>
        <w:rPr>
          <w:rFonts w:ascii="Arial" w:hAnsi="Arial" w:cs="Arial"/>
        </w:rPr>
      </w:pPr>
      <w:r w:rsidRPr="00C719EA">
        <w:rPr>
          <w:rFonts w:ascii="Arial" w:hAnsi="Arial" w:cs="Arial"/>
          <w:color w:val="000000"/>
          <w:shd w:val="clear" w:color="auto" w:fill="FFFFFF"/>
        </w:rPr>
        <w:t xml:space="preserve">Esto </w:t>
      </w:r>
      <w:r w:rsidR="007107D9" w:rsidRPr="00C719EA">
        <w:rPr>
          <w:rFonts w:ascii="Arial" w:hAnsi="Arial" w:cs="Arial"/>
        </w:rPr>
        <w:t>no sólo implica un aumento con relación a la integración de las cámaras, sino un avance en la implementación de acciones a favor de la igualdad, la eliminación de estereotipos y el mejoramiento de las condiciones de vida para las mujeres y los hombres de nuestro país.</w:t>
      </w:r>
    </w:p>
    <w:p w14:paraId="1A581736" w14:textId="77777777" w:rsidR="00E60C10" w:rsidRPr="00C719EA" w:rsidRDefault="00E60C10" w:rsidP="00C719EA">
      <w:pPr>
        <w:pStyle w:val="NormalWeb"/>
        <w:shd w:val="clear" w:color="auto" w:fill="FFFFFF"/>
        <w:spacing w:before="0" w:beforeAutospacing="0" w:after="0" w:afterAutospacing="0" w:line="360" w:lineRule="auto"/>
        <w:ind w:firstLine="720"/>
        <w:jc w:val="both"/>
        <w:rPr>
          <w:rFonts w:ascii="Arial" w:hAnsi="Arial" w:cs="Arial"/>
        </w:rPr>
      </w:pPr>
    </w:p>
    <w:p w14:paraId="632A1403" w14:textId="71DC486B" w:rsidR="00E60C10" w:rsidRDefault="006F6838" w:rsidP="00C719EA">
      <w:pPr>
        <w:pStyle w:val="NormalWeb"/>
        <w:shd w:val="clear" w:color="auto" w:fill="FFFFFF"/>
        <w:spacing w:before="0" w:beforeAutospacing="0" w:after="0" w:afterAutospacing="0" w:line="360" w:lineRule="auto"/>
        <w:ind w:firstLine="720"/>
        <w:jc w:val="both"/>
        <w:rPr>
          <w:rFonts w:ascii="Arial" w:hAnsi="Arial" w:cs="Arial"/>
          <w:bCs/>
        </w:rPr>
      </w:pPr>
      <w:r w:rsidRPr="00C719EA">
        <w:rPr>
          <w:rFonts w:ascii="Arial" w:hAnsi="Arial" w:cs="Arial"/>
        </w:rPr>
        <w:t>Es s</w:t>
      </w:r>
      <w:r w:rsidR="000D590C" w:rsidRPr="00C719EA">
        <w:rPr>
          <w:rFonts w:ascii="Arial" w:hAnsi="Arial" w:cs="Arial"/>
        </w:rPr>
        <w:t xml:space="preserve">obre ese mismo contexto, que se presentan </w:t>
      </w:r>
      <w:r w:rsidR="00E10A7B" w:rsidRPr="00C719EA">
        <w:rPr>
          <w:rFonts w:ascii="Arial" w:hAnsi="Arial" w:cs="Arial"/>
        </w:rPr>
        <w:t xml:space="preserve">las </w:t>
      </w:r>
      <w:r w:rsidR="000D590C" w:rsidRPr="00C719EA">
        <w:rPr>
          <w:rFonts w:ascii="Arial" w:hAnsi="Arial" w:cs="Arial"/>
        </w:rPr>
        <w:t xml:space="preserve">reformas a la </w:t>
      </w:r>
      <w:r w:rsidR="00E10A7B" w:rsidRPr="00C719EA">
        <w:rPr>
          <w:rFonts w:ascii="Arial" w:hAnsi="Arial" w:cs="Arial"/>
        </w:rPr>
        <w:t>ley electoral local</w:t>
      </w:r>
      <w:r w:rsidR="000D590C" w:rsidRPr="00C719EA">
        <w:rPr>
          <w:rFonts w:ascii="Arial" w:hAnsi="Arial" w:cs="Arial"/>
        </w:rPr>
        <w:t xml:space="preserve">, las cuáles </w:t>
      </w:r>
      <w:r w:rsidR="007107D9" w:rsidRPr="00C719EA">
        <w:rPr>
          <w:rFonts w:ascii="Arial" w:hAnsi="Arial" w:cs="Arial"/>
        </w:rPr>
        <w:t xml:space="preserve">están dispuestas a favor de los derechos políticos de las mujeres para ser electas en los cargos de representación popular. </w:t>
      </w:r>
      <w:r w:rsidR="000D590C" w:rsidRPr="00C719EA">
        <w:rPr>
          <w:rFonts w:ascii="Arial" w:hAnsi="Arial" w:cs="Arial"/>
        </w:rPr>
        <w:t xml:space="preserve">Por lo que </w:t>
      </w:r>
      <w:r w:rsidR="007107D9" w:rsidRPr="00C719EA">
        <w:rPr>
          <w:rFonts w:ascii="Arial" w:hAnsi="Arial" w:cs="Arial"/>
        </w:rPr>
        <w:t>es obligación de los partidos</w:t>
      </w:r>
      <w:r w:rsidR="00E60C10" w:rsidRPr="00C719EA">
        <w:rPr>
          <w:rFonts w:ascii="Arial" w:hAnsi="Arial" w:cs="Arial"/>
          <w:bCs/>
        </w:rPr>
        <w:t xml:space="preserve"> que en los 30 municipios con mayor población en el Estado, en al menos en 15 de estos, postulen candidatas o candidatos de géneros distintos, de acuerdo con sus procedimientos internos y al principio de auto determinación de los partidos políticos. </w:t>
      </w:r>
      <w:r w:rsidR="00677227" w:rsidRPr="00C719EA">
        <w:rPr>
          <w:rFonts w:ascii="Arial" w:hAnsi="Arial" w:cs="Arial"/>
          <w:bCs/>
        </w:rPr>
        <w:t xml:space="preserve">Asimismo, los 30 municipios con mayor población se ajustarán a los principios de competitividad, considerando </w:t>
      </w:r>
      <w:r w:rsidR="00E60C10" w:rsidRPr="00C719EA">
        <w:rPr>
          <w:rFonts w:ascii="Arial" w:hAnsi="Arial" w:cs="Arial"/>
          <w:bCs/>
        </w:rPr>
        <w:t>los resultados electorales de la elección inmediata anterior</w:t>
      </w:r>
      <w:r w:rsidR="00677227" w:rsidRPr="00C719EA">
        <w:rPr>
          <w:rFonts w:ascii="Arial" w:hAnsi="Arial" w:cs="Arial"/>
          <w:bCs/>
        </w:rPr>
        <w:t xml:space="preserve">. </w:t>
      </w:r>
    </w:p>
    <w:p w14:paraId="2AD327C9" w14:textId="77777777" w:rsidR="00F57E1C" w:rsidRPr="00C719EA" w:rsidRDefault="00F57E1C" w:rsidP="00C719EA">
      <w:pPr>
        <w:pStyle w:val="NormalWeb"/>
        <w:shd w:val="clear" w:color="auto" w:fill="FFFFFF"/>
        <w:spacing w:before="0" w:beforeAutospacing="0" w:after="0" w:afterAutospacing="0" w:line="360" w:lineRule="auto"/>
        <w:ind w:firstLine="720"/>
        <w:jc w:val="both"/>
        <w:rPr>
          <w:rFonts w:ascii="Arial" w:hAnsi="Arial" w:cs="Arial"/>
          <w:bCs/>
        </w:rPr>
      </w:pPr>
    </w:p>
    <w:p w14:paraId="1D8CF5B6" w14:textId="7FECE6FA" w:rsidR="00215DC7" w:rsidRPr="00C719EA" w:rsidRDefault="00266B22" w:rsidP="00C719EA">
      <w:pPr>
        <w:pStyle w:val="NormalWeb"/>
        <w:shd w:val="clear" w:color="auto" w:fill="FFFFFF"/>
        <w:spacing w:before="0" w:beforeAutospacing="0" w:after="0" w:afterAutospacing="0" w:line="360" w:lineRule="auto"/>
        <w:ind w:firstLine="708"/>
        <w:jc w:val="both"/>
        <w:rPr>
          <w:rFonts w:ascii="Arial" w:hAnsi="Arial" w:cs="Arial"/>
        </w:rPr>
      </w:pPr>
      <w:r w:rsidRPr="00C719EA">
        <w:rPr>
          <w:rFonts w:ascii="Arial" w:hAnsi="Arial" w:cs="Arial"/>
        </w:rPr>
        <w:t xml:space="preserve">Con estas modificaciones se pretende evitar </w:t>
      </w:r>
      <w:r w:rsidR="00215DC7" w:rsidRPr="00C719EA">
        <w:rPr>
          <w:rFonts w:ascii="Arial" w:hAnsi="Arial" w:cs="Arial"/>
        </w:rPr>
        <w:t xml:space="preserve">sesgos </w:t>
      </w:r>
      <w:r w:rsidRPr="00C719EA">
        <w:rPr>
          <w:rFonts w:ascii="Arial" w:hAnsi="Arial" w:cs="Arial"/>
        </w:rPr>
        <w:t xml:space="preserve">que </w:t>
      </w:r>
      <w:r w:rsidR="00215DC7" w:rsidRPr="00C719EA">
        <w:rPr>
          <w:rFonts w:ascii="Arial" w:hAnsi="Arial" w:cs="Arial"/>
        </w:rPr>
        <w:t xml:space="preserve">pueden manifestarse como obstáculos que </w:t>
      </w:r>
      <w:r w:rsidR="00B75DB4" w:rsidRPr="00C719EA">
        <w:rPr>
          <w:rFonts w:ascii="Arial" w:hAnsi="Arial" w:cs="Arial"/>
        </w:rPr>
        <w:t xml:space="preserve">disuadan a </w:t>
      </w:r>
      <w:r w:rsidR="00864EDF" w:rsidRPr="00C719EA">
        <w:rPr>
          <w:rFonts w:ascii="Arial" w:hAnsi="Arial" w:cs="Arial"/>
        </w:rPr>
        <w:t xml:space="preserve">mujeres </w:t>
      </w:r>
      <w:r w:rsidR="00B75DB4" w:rsidRPr="00C719EA">
        <w:rPr>
          <w:rFonts w:ascii="Arial" w:hAnsi="Arial" w:cs="Arial"/>
        </w:rPr>
        <w:t>en</w:t>
      </w:r>
      <w:r w:rsidR="00215DC7" w:rsidRPr="00C719EA">
        <w:rPr>
          <w:rFonts w:ascii="Arial" w:hAnsi="Arial" w:cs="Arial"/>
        </w:rPr>
        <w:t xml:space="preserve"> participar en pr</w:t>
      </w:r>
      <w:r w:rsidR="00C719EA" w:rsidRPr="00C719EA">
        <w:rPr>
          <w:rFonts w:ascii="Arial" w:hAnsi="Arial" w:cs="Arial"/>
        </w:rPr>
        <w:t xml:space="preserve">ocesos electorales y reduzcan </w:t>
      </w:r>
      <w:r w:rsidR="00215DC7" w:rsidRPr="00C719EA">
        <w:rPr>
          <w:rFonts w:ascii="Arial" w:hAnsi="Arial" w:cs="Arial"/>
        </w:rPr>
        <w:t xml:space="preserve">sus posibilidades de resultar electas, afectando al carácter plural, incluyente y representativo al que deben aspirar las democracias. </w:t>
      </w:r>
    </w:p>
    <w:p w14:paraId="79852FDC" w14:textId="77777777" w:rsidR="00215DC7" w:rsidRPr="00C719EA" w:rsidRDefault="00215DC7" w:rsidP="00C719EA">
      <w:pPr>
        <w:pStyle w:val="NormalWeb"/>
        <w:shd w:val="clear" w:color="auto" w:fill="FFFFFF"/>
        <w:spacing w:before="0" w:beforeAutospacing="0" w:after="0" w:afterAutospacing="0" w:line="360" w:lineRule="auto"/>
        <w:ind w:firstLine="708"/>
        <w:jc w:val="both"/>
        <w:rPr>
          <w:rFonts w:ascii="Arial" w:hAnsi="Arial" w:cs="Arial"/>
        </w:rPr>
      </w:pPr>
    </w:p>
    <w:p w14:paraId="2B350597" w14:textId="15D71E92" w:rsidR="00215DC7" w:rsidRPr="00C719EA" w:rsidRDefault="00C719EA" w:rsidP="00C719EA">
      <w:pPr>
        <w:pStyle w:val="NormalWeb"/>
        <w:shd w:val="clear" w:color="auto" w:fill="FFFFFF"/>
        <w:spacing w:before="0" w:beforeAutospacing="0" w:after="0" w:afterAutospacing="0" w:line="360" w:lineRule="auto"/>
        <w:ind w:firstLine="708"/>
        <w:jc w:val="both"/>
        <w:rPr>
          <w:rFonts w:ascii="Arial" w:hAnsi="Arial" w:cs="Arial"/>
        </w:rPr>
      </w:pPr>
      <w:r w:rsidRPr="00C719EA">
        <w:rPr>
          <w:rFonts w:ascii="Arial" w:hAnsi="Arial" w:cs="Arial"/>
        </w:rPr>
        <w:t xml:space="preserve">En efecto con esta reforma electoral se reducen las </w:t>
      </w:r>
      <w:r w:rsidR="009440B8" w:rsidRPr="00C719EA">
        <w:rPr>
          <w:rFonts w:ascii="Arial" w:hAnsi="Arial" w:cs="Arial"/>
        </w:rPr>
        <w:t xml:space="preserve">desigualdades estructurales, además de </w:t>
      </w:r>
      <w:r w:rsidRPr="00C719EA">
        <w:rPr>
          <w:rFonts w:ascii="Arial" w:hAnsi="Arial" w:cs="Arial"/>
        </w:rPr>
        <w:t xml:space="preserve">que se propician </w:t>
      </w:r>
      <w:r w:rsidR="009440B8" w:rsidRPr="00C719EA">
        <w:rPr>
          <w:rFonts w:ascii="Arial" w:hAnsi="Arial" w:cs="Arial"/>
        </w:rPr>
        <w:t>mecanismos para la promoción de los liderazgos de las mujeres</w:t>
      </w:r>
      <w:r w:rsidRPr="00C719EA">
        <w:rPr>
          <w:rFonts w:ascii="Arial" w:hAnsi="Arial" w:cs="Arial"/>
        </w:rPr>
        <w:t xml:space="preserve">. </w:t>
      </w:r>
    </w:p>
    <w:p w14:paraId="377979F9" w14:textId="77777777" w:rsidR="00AD564C" w:rsidRPr="00C719EA" w:rsidRDefault="00AD564C" w:rsidP="00C719EA">
      <w:pPr>
        <w:spacing w:line="360" w:lineRule="auto"/>
        <w:ind w:firstLine="708"/>
        <w:jc w:val="both"/>
        <w:rPr>
          <w:rFonts w:ascii="Arial" w:eastAsia="Arial" w:hAnsi="Arial" w:cs="Arial"/>
          <w:b/>
        </w:rPr>
      </w:pPr>
    </w:p>
    <w:p w14:paraId="00B66EFF" w14:textId="4F21867B" w:rsidR="001C2BB2" w:rsidRPr="004D5E33" w:rsidRDefault="00AD564C" w:rsidP="00D050FB">
      <w:pPr>
        <w:spacing w:line="360" w:lineRule="auto"/>
        <w:jc w:val="both"/>
        <w:rPr>
          <w:rFonts w:ascii="Arial" w:hAnsi="Arial" w:cs="Arial"/>
          <w:bCs/>
        </w:rPr>
      </w:pPr>
      <w:r w:rsidRPr="004D5E33">
        <w:rPr>
          <w:rFonts w:ascii="Arial" w:eastAsia="Arial" w:hAnsi="Arial" w:cs="Arial"/>
          <w:b/>
        </w:rPr>
        <w:t>SEXTA.</w:t>
      </w:r>
      <w:r w:rsidRPr="004D5E33">
        <w:rPr>
          <w:rFonts w:ascii="Arial" w:eastAsia="Arial" w:hAnsi="Arial" w:cs="Arial"/>
        </w:rPr>
        <w:t xml:space="preserve"> </w:t>
      </w:r>
      <w:r w:rsidR="005B5380" w:rsidRPr="004D5E33">
        <w:rPr>
          <w:rFonts w:ascii="Arial" w:eastAsia="Arial" w:hAnsi="Arial" w:cs="Arial"/>
        </w:rPr>
        <w:t xml:space="preserve">En virtud de todo lo anterior, quienes integramos esta Comisión </w:t>
      </w:r>
      <w:r w:rsidR="005615F3" w:rsidRPr="004D5E33">
        <w:rPr>
          <w:rFonts w:ascii="Arial" w:eastAsia="Arial" w:hAnsi="Arial" w:cs="Arial"/>
        </w:rPr>
        <w:t xml:space="preserve">Permanente de Puntos Constitucionales y Gobernación, </w:t>
      </w:r>
      <w:r w:rsidR="007616E6" w:rsidRPr="004D5E33">
        <w:rPr>
          <w:rFonts w:ascii="Arial" w:hAnsi="Arial" w:cs="Arial"/>
        </w:rPr>
        <w:t>consideramos suficientemente analizado el</w:t>
      </w:r>
      <w:r w:rsidR="005615F3" w:rsidRPr="004D5E33">
        <w:rPr>
          <w:rFonts w:ascii="Arial" w:eastAsia="Arial" w:hAnsi="Arial" w:cs="Arial"/>
        </w:rPr>
        <w:t xml:space="preserve"> De</w:t>
      </w:r>
      <w:r w:rsidR="00773225" w:rsidRPr="004D5E33">
        <w:rPr>
          <w:rFonts w:ascii="Arial" w:eastAsia="Arial" w:hAnsi="Arial" w:cs="Arial"/>
        </w:rPr>
        <w:t xml:space="preserve">creto que </w:t>
      </w:r>
      <w:r w:rsidR="004D5E33" w:rsidRPr="004D5E33">
        <w:rPr>
          <w:rFonts w:ascii="Arial" w:eastAsia="Arial" w:hAnsi="Arial" w:cs="Arial"/>
        </w:rPr>
        <w:t>modifica la Constitución Política del Estado de Yucatán, y la Ley de Instituciones y Procedimientos Electorales del Estado de Yucatán, en materia de fortalecimiento de la representación democrática en el H. Congreso del Estado, y paridad cualitativa en cargos de elección popular en los municipios con mayor población en el Estado</w:t>
      </w:r>
      <w:r w:rsidR="002B6ECE" w:rsidRPr="004D5E33">
        <w:rPr>
          <w:rFonts w:ascii="Arial" w:hAnsi="Arial" w:cs="Arial"/>
          <w:bCs/>
        </w:rPr>
        <w:t xml:space="preserve">, </w:t>
      </w:r>
      <w:r w:rsidR="007616E6" w:rsidRPr="004D5E33">
        <w:rPr>
          <w:rFonts w:ascii="Arial" w:hAnsi="Arial" w:cs="Arial"/>
          <w:bCs/>
        </w:rPr>
        <w:t xml:space="preserve">por lo que </w:t>
      </w:r>
      <w:r w:rsidR="002B6ECE" w:rsidRPr="004D5E33">
        <w:rPr>
          <w:rFonts w:ascii="Arial" w:hAnsi="Arial" w:cs="Arial"/>
          <w:bCs/>
        </w:rPr>
        <w:t>debe ser aprobado en los términos propuestos, en virtud de los argu</w:t>
      </w:r>
      <w:r w:rsidR="001C2BB2" w:rsidRPr="004D5E33">
        <w:rPr>
          <w:rFonts w:ascii="Arial" w:hAnsi="Arial" w:cs="Arial"/>
          <w:bCs/>
        </w:rPr>
        <w:t xml:space="preserve">mentos anteriormente vertidos. </w:t>
      </w:r>
    </w:p>
    <w:p w14:paraId="59B9217C" w14:textId="77777777" w:rsidR="001C2BB2" w:rsidRDefault="001C2BB2" w:rsidP="001C2BB2">
      <w:pPr>
        <w:spacing w:line="360" w:lineRule="auto"/>
        <w:ind w:firstLine="708"/>
        <w:jc w:val="both"/>
        <w:rPr>
          <w:rFonts w:ascii="Arial" w:hAnsi="Arial" w:cs="Arial"/>
          <w:bCs/>
        </w:rPr>
      </w:pPr>
    </w:p>
    <w:p w14:paraId="7CD0FED2" w14:textId="35ECB41C" w:rsidR="00C12C01" w:rsidRDefault="001C2BB2" w:rsidP="001C2BB2">
      <w:pPr>
        <w:spacing w:line="360" w:lineRule="auto"/>
        <w:ind w:firstLine="708"/>
        <w:jc w:val="both"/>
        <w:rPr>
          <w:rFonts w:ascii="Arial" w:eastAsia="Arial" w:hAnsi="Arial" w:cs="Arial"/>
        </w:rPr>
      </w:pPr>
      <w:r w:rsidRPr="001C2BB2">
        <w:rPr>
          <w:rFonts w:ascii="Arial" w:hAnsi="Arial" w:cs="Arial"/>
        </w:rPr>
        <w:t>Con fundamento en los artículos 30</w:t>
      </w:r>
      <w:r w:rsidR="00F57E1C">
        <w:rPr>
          <w:rFonts w:ascii="Arial" w:hAnsi="Arial" w:cs="Arial"/>
        </w:rPr>
        <w:t>,</w:t>
      </w:r>
      <w:r w:rsidRPr="001C2BB2">
        <w:rPr>
          <w:rFonts w:ascii="Arial" w:hAnsi="Arial" w:cs="Arial"/>
        </w:rPr>
        <w:t xml:space="preserve"> fracción V de la Constitución Política; artículos 18, 43 fracción I</w:t>
      </w:r>
      <w:r w:rsidR="00F57E1C">
        <w:rPr>
          <w:rFonts w:ascii="Arial" w:hAnsi="Arial" w:cs="Arial"/>
        </w:rPr>
        <w:t>,</w:t>
      </w:r>
      <w:r w:rsidRPr="001C2BB2">
        <w:rPr>
          <w:rFonts w:ascii="Arial" w:hAnsi="Arial" w:cs="Arial"/>
        </w:rPr>
        <w:t xml:space="preserve"> inciso a) y 44</w:t>
      </w:r>
      <w:r w:rsidR="00F57E1C">
        <w:rPr>
          <w:rFonts w:ascii="Arial" w:hAnsi="Arial" w:cs="Arial"/>
        </w:rPr>
        <w:t>,</w:t>
      </w:r>
      <w:r w:rsidRPr="001C2BB2">
        <w:rPr>
          <w:rFonts w:ascii="Arial" w:hAnsi="Arial" w:cs="Arial"/>
        </w:rPr>
        <w:t xml:space="preserve"> fracción IV de la Ley de Gobierno del Poder Legislativo y 71</w:t>
      </w:r>
      <w:r w:rsidR="00F57E1C">
        <w:rPr>
          <w:rFonts w:ascii="Arial" w:hAnsi="Arial" w:cs="Arial"/>
        </w:rPr>
        <w:t>,</w:t>
      </w:r>
      <w:r w:rsidRPr="001C2BB2">
        <w:rPr>
          <w:rFonts w:ascii="Arial" w:hAnsi="Arial" w:cs="Arial"/>
        </w:rPr>
        <w:t xml:space="preserve"> fracción II del Reglamento de la Ley de Gobierno del Poder Legislativo, todos del Estado de Yucatán, sometemos a consideración del Pleno del H. Congreso del Estado de Yucatán, el siguiente proyecto de</w:t>
      </w:r>
      <w:r w:rsidR="005B5380" w:rsidRPr="001C2BB2">
        <w:rPr>
          <w:rFonts w:ascii="Arial" w:eastAsia="Arial" w:hAnsi="Arial" w:cs="Arial"/>
        </w:rPr>
        <w:t>:</w:t>
      </w:r>
    </w:p>
    <w:p w14:paraId="03292E4F" w14:textId="77777777" w:rsidR="00C36D97" w:rsidRDefault="00C36D97" w:rsidP="001C2BB2">
      <w:pPr>
        <w:spacing w:line="360" w:lineRule="auto"/>
        <w:ind w:firstLine="708"/>
        <w:jc w:val="both"/>
        <w:rPr>
          <w:rFonts w:ascii="Arial" w:eastAsia="Arial" w:hAnsi="Arial" w:cs="Arial"/>
        </w:rPr>
      </w:pPr>
    </w:p>
    <w:p w14:paraId="5DE24A5D" w14:textId="77777777" w:rsidR="00C36D97" w:rsidRDefault="00C36D97" w:rsidP="001C2BB2">
      <w:pPr>
        <w:spacing w:line="360" w:lineRule="auto"/>
        <w:ind w:firstLine="708"/>
        <w:jc w:val="both"/>
        <w:rPr>
          <w:rFonts w:ascii="Arial" w:eastAsia="Arial" w:hAnsi="Arial" w:cs="Arial"/>
        </w:rPr>
      </w:pPr>
    </w:p>
    <w:p w14:paraId="731F684C" w14:textId="77777777" w:rsidR="00EF6C9E" w:rsidRDefault="00EF6C9E" w:rsidP="00F143A5">
      <w:pPr>
        <w:jc w:val="center"/>
        <w:rPr>
          <w:rFonts w:ascii="Arial" w:eastAsia="Arial" w:hAnsi="Arial" w:cs="Arial"/>
          <w:b/>
          <w:sz w:val="22"/>
          <w:szCs w:val="22"/>
        </w:rPr>
      </w:pPr>
    </w:p>
    <w:p w14:paraId="3B5EB101" w14:textId="77777777" w:rsidR="00EF6C9E" w:rsidRDefault="00EF6C9E" w:rsidP="00F143A5">
      <w:pPr>
        <w:jc w:val="center"/>
        <w:rPr>
          <w:rFonts w:ascii="Arial" w:eastAsia="Arial" w:hAnsi="Arial" w:cs="Arial"/>
          <w:b/>
          <w:sz w:val="22"/>
          <w:szCs w:val="22"/>
        </w:rPr>
      </w:pPr>
    </w:p>
    <w:p w14:paraId="0C3A0F19" w14:textId="77777777" w:rsidR="00C30561" w:rsidRDefault="00C30561" w:rsidP="00F143A5">
      <w:pPr>
        <w:jc w:val="center"/>
        <w:rPr>
          <w:rFonts w:ascii="Arial" w:eastAsia="Arial" w:hAnsi="Arial" w:cs="Arial"/>
          <w:b/>
          <w:sz w:val="22"/>
          <w:szCs w:val="22"/>
        </w:rPr>
      </w:pPr>
    </w:p>
    <w:p w14:paraId="2A61F778" w14:textId="77777777" w:rsidR="00C30561" w:rsidRDefault="00C30561" w:rsidP="00F143A5">
      <w:pPr>
        <w:jc w:val="center"/>
        <w:rPr>
          <w:rFonts w:ascii="Arial" w:eastAsia="Arial" w:hAnsi="Arial" w:cs="Arial"/>
          <w:b/>
          <w:sz w:val="22"/>
          <w:szCs w:val="22"/>
        </w:rPr>
      </w:pPr>
    </w:p>
    <w:p w14:paraId="0B5F71B7" w14:textId="77777777" w:rsidR="00C30561" w:rsidRDefault="00C30561" w:rsidP="00F143A5">
      <w:pPr>
        <w:jc w:val="center"/>
        <w:rPr>
          <w:rFonts w:ascii="Arial" w:eastAsia="Arial" w:hAnsi="Arial" w:cs="Arial"/>
          <w:b/>
          <w:sz w:val="22"/>
          <w:szCs w:val="22"/>
        </w:rPr>
      </w:pPr>
    </w:p>
    <w:p w14:paraId="679A3904" w14:textId="77777777" w:rsidR="00C30561" w:rsidRDefault="00C30561" w:rsidP="00F143A5">
      <w:pPr>
        <w:jc w:val="center"/>
        <w:rPr>
          <w:rFonts w:ascii="Arial" w:eastAsia="Arial" w:hAnsi="Arial" w:cs="Arial"/>
          <w:b/>
          <w:sz w:val="22"/>
          <w:szCs w:val="22"/>
        </w:rPr>
      </w:pPr>
    </w:p>
    <w:p w14:paraId="228A4FDB" w14:textId="77777777" w:rsidR="00C30561" w:rsidRDefault="00C30561" w:rsidP="00F143A5">
      <w:pPr>
        <w:jc w:val="center"/>
        <w:rPr>
          <w:rFonts w:ascii="Arial" w:eastAsia="Arial" w:hAnsi="Arial" w:cs="Arial"/>
          <w:b/>
          <w:sz w:val="22"/>
          <w:szCs w:val="22"/>
        </w:rPr>
      </w:pPr>
    </w:p>
    <w:p w14:paraId="2F2652A3" w14:textId="77777777" w:rsidR="00C30561" w:rsidRDefault="00C30561" w:rsidP="00F143A5">
      <w:pPr>
        <w:jc w:val="center"/>
        <w:rPr>
          <w:rFonts w:ascii="Arial" w:eastAsia="Arial" w:hAnsi="Arial" w:cs="Arial"/>
          <w:b/>
          <w:sz w:val="22"/>
          <w:szCs w:val="22"/>
        </w:rPr>
      </w:pPr>
    </w:p>
    <w:p w14:paraId="6C3CF507" w14:textId="77777777" w:rsidR="00C30561" w:rsidRDefault="00C30561" w:rsidP="00F143A5">
      <w:pPr>
        <w:jc w:val="center"/>
        <w:rPr>
          <w:rFonts w:ascii="Arial" w:eastAsia="Arial" w:hAnsi="Arial" w:cs="Arial"/>
          <w:b/>
          <w:sz w:val="22"/>
          <w:szCs w:val="22"/>
        </w:rPr>
      </w:pPr>
    </w:p>
    <w:p w14:paraId="7991081F" w14:textId="77777777" w:rsidR="00C30561" w:rsidRDefault="00C30561" w:rsidP="00F143A5">
      <w:pPr>
        <w:jc w:val="center"/>
        <w:rPr>
          <w:rFonts w:ascii="Arial" w:eastAsia="Arial" w:hAnsi="Arial" w:cs="Arial"/>
          <w:b/>
          <w:sz w:val="22"/>
          <w:szCs w:val="22"/>
        </w:rPr>
      </w:pPr>
    </w:p>
    <w:p w14:paraId="4BF193C2" w14:textId="77777777" w:rsidR="00C30561" w:rsidRDefault="00C30561" w:rsidP="00F143A5">
      <w:pPr>
        <w:jc w:val="center"/>
        <w:rPr>
          <w:rFonts w:ascii="Arial" w:eastAsia="Arial" w:hAnsi="Arial" w:cs="Arial"/>
          <w:b/>
          <w:sz w:val="22"/>
          <w:szCs w:val="22"/>
        </w:rPr>
      </w:pPr>
    </w:p>
    <w:p w14:paraId="0DBE551E" w14:textId="77777777" w:rsidR="00C30561" w:rsidRDefault="00C30561" w:rsidP="00F143A5">
      <w:pPr>
        <w:jc w:val="center"/>
        <w:rPr>
          <w:rFonts w:ascii="Arial" w:eastAsia="Arial" w:hAnsi="Arial" w:cs="Arial"/>
          <w:b/>
          <w:sz w:val="22"/>
          <w:szCs w:val="22"/>
        </w:rPr>
      </w:pPr>
    </w:p>
    <w:p w14:paraId="59D418FE" w14:textId="77777777" w:rsidR="00C30561" w:rsidRDefault="00C30561" w:rsidP="00F143A5">
      <w:pPr>
        <w:jc w:val="center"/>
        <w:rPr>
          <w:rFonts w:ascii="Arial" w:eastAsia="Arial" w:hAnsi="Arial" w:cs="Arial"/>
          <w:b/>
          <w:sz w:val="22"/>
          <w:szCs w:val="22"/>
        </w:rPr>
      </w:pPr>
    </w:p>
    <w:p w14:paraId="38CFB1D9" w14:textId="77777777" w:rsidR="00C30561" w:rsidRDefault="00C30561" w:rsidP="00F143A5">
      <w:pPr>
        <w:jc w:val="center"/>
        <w:rPr>
          <w:rFonts w:ascii="Arial" w:eastAsia="Arial" w:hAnsi="Arial" w:cs="Arial"/>
          <w:b/>
          <w:sz w:val="22"/>
          <w:szCs w:val="22"/>
        </w:rPr>
      </w:pPr>
    </w:p>
    <w:p w14:paraId="12E6A90D" w14:textId="77777777" w:rsidR="00C30561" w:rsidRDefault="00C30561" w:rsidP="00F143A5">
      <w:pPr>
        <w:jc w:val="center"/>
        <w:rPr>
          <w:rFonts w:ascii="Arial" w:eastAsia="Arial" w:hAnsi="Arial" w:cs="Arial"/>
          <w:b/>
          <w:sz w:val="22"/>
          <w:szCs w:val="22"/>
        </w:rPr>
      </w:pPr>
    </w:p>
    <w:p w14:paraId="35F01BAF" w14:textId="77777777" w:rsidR="00C30561" w:rsidRDefault="00C30561" w:rsidP="00F143A5">
      <w:pPr>
        <w:jc w:val="center"/>
        <w:rPr>
          <w:rFonts w:ascii="Arial" w:eastAsia="Arial" w:hAnsi="Arial" w:cs="Arial"/>
          <w:b/>
          <w:sz w:val="22"/>
          <w:szCs w:val="22"/>
        </w:rPr>
      </w:pPr>
    </w:p>
    <w:p w14:paraId="5762D8BF" w14:textId="77777777" w:rsidR="00C30561" w:rsidRDefault="00C30561" w:rsidP="00F143A5">
      <w:pPr>
        <w:jc w:val="center"/>
        <w:rPr>
          <w:rFonts w:ascii="Arial" w:eastAsia="Arial" w:hAnsi="Arial" w:cs="Arial"/>
          <w:b/>
          <w:sz w:val="22"/>
          <w:szCs w:val="22"/>
        </w:rPr>
      </w:pPr>
    </w:p>
    <w:p w14:paraId="0621FEDE" w14:textId="77777777" w:rsidR="00C30561" w:rsidRDefault="00C30561" w:rsidP="00F143A5">
      <w:pPr>
        <w:jc w:val="center"/>
        <w:rPr>
          <w:rFonts w:ascii="Arial" w:eastAsia="Arial" w:hAnsi="Arial" w:cs="Arial"/>
          <w:b/>
          <w:sz w:val="22"/>
          <w:szCs w:val="22"/>
        </w:rPr>
      </w:pPr>
    </w:p>
    <w:p w14:paraId="613B3834" w14:textId="77777777" w:rsidR="00C30561" w:rsidRDefault="00C30561" w:rsidP="00F143A5">
      <w:pPr>
        <w:jc w:val="center"/>
        <w:rPr>
          <w:rFonts w:ascii="Arial" w:eastAsia="Arial" w:hAnsi="Arial" w:cs="Arial"/>
          <w:b/>
          <w:sz w:val="22"/>
          <w:szCs w:val="22"/>
        </w:rPr>
      </w:pPr>
    </w:p>
    <w:p w14:paraId="37E80D84" w14:textId="77777777" w:rsidR="00C30561" w:rsidRDefault="00C30561" w:rsidP="00F143A5">
      <w:pPr>
        <w:jc w:val="center"/>
        <w:rPr>
          <w:rFonts w:ascii="Arial" w:eastAsia="Arial" w:hAnsi="Arial" w:cs="Arial"/>
          <w:b/>
          <w:sz w:val="22"/>
          <w:szCs w:val="22"/>
        </w:rPr>
      </w:pPr>
    </w:p>
    <w:p w14:paraId="5C5B46A3" w14:textId="77777777" w:rsidR="00C30561" w:rsidRDefault="00C30561" w:rsidP="00F143A5">
      <w:pPr>
        <w:jc w:val="center"/>
        <w:rPr>
          <w:rFonts w:ascii="Arial" w:eastAsia="Arial" w:hAnsi="Arial" w:cs="Arial"/>
          <w:b/>
          <w:sz w:val="22"/>
          <w:szCs w:val="22"/>
        </w:rPr>
      </w:pPr>
    </w:p>
    <w:p w14:paraId="34B1B235" w14:textId="77777777" w:rsidR="00C30561" w:rsidRDefault="00C30561" w:rsidP="00F143A5">
      <w:pPr>
        <w:jc w:val="center"/>
        <w:rPr>
          <w:rFonts w:ascii="Arial" w:eastAsia="Arial" w:hAnsi="Arial" w:cs="Arial"/>
          <w:b/>
          <w:sz w:val="22"/>
          <w:szCs w:val="22"/>
        </w:rPr>
      </w:pPr>
    </w:p>
    <w:p w14:paraId="3160CB11" w14:textId="5AF8130A" w:rsidR="00F143A5" w:rsidRPr="00F143A5" w:rsidRDefault="0024579E" w:rsidP="00F143A5">
      <w:pPr>
        <w:jc w:val="center"/>
        <w:rPr>
          <w:rFonts w:ascii="Arial" w:eastAsia="Arial" w:hAnsi="Arial" w:cs="Arial"/>
          <w:b/>
          <w:sz w:val="22"/>
          <w:szCs w:val="22"/>
        </w:rPr>
      </w:pPr>
      <w:r>
        <w:rPr>
          <w:rFonts w:ascii="Arial" w:eastAsia="Arial" w:hAnsi="Arial" w:cs="Arial"/>
          <w:b/>
          <w:sz w:val="22"/>
          <w:szCs w:val="22"/>
        </w:rPr>
        <w:t>D</w:t>
      </w:r>
      <w:r w:rsidR="00F143A5" w:rsidRPr="00F143A5">
        <w:rPr>
          <w:rFonts w:ascii="Arial" w:eastAsia="Arial" w:hAnsi="Arial" w:cs="Arial"/>
          <w:b/>
          <w:sz w:val="22"/>
          <w:szCs w:val="22"/>
        </w:rPr>
        <w:t>ECRETO</w:t>
      </w:r>
    </w:p>
    <w:p w14:paraId="695B0BD6" w14:textId="77777777" w:rsidR="00F143A5" w:rsidRPr="00F143A5" w:rsidRDefault="00F143A5" w:rsidP="00F143A5">
      <w:pPr>
        <w:jc w:val="both"/>
        <w:rPr>
          <w:rFonts w:ascii="Arial" w:eastAsia="Arial" w:hAnsi="Arial" w:cs="Arial"/>
          <w:b/>
          <w:sz w:val="22"/>
          <w:szCs w:val="22"/>
        </w:rPr>
      </w:pPr>
    </w:p>
    <w:p w14:paraId="64E20794" w14:textId="4070DD8C" w:rsidR="00F143A5" w:rsidRPr="00F143A5" w:rsidRDefault="00F143A5" w:rsidP="00F143A5">
      <w:pPr>
        <w:jc w:val="both"/>
        <w:rPr>
          <w:rFonts w:ascii="Arial" w:eastAsia="Arial" w:hAnsi="Arial" w:cs="Arial"/>
          <w:b/>
          <w:sz w:val="22"/>
          <w:szCs w:val="22"/>
        </w:rPr>
      </w:pPr>
      <w:r w:rsidRPr="00F143A5">
        <w:rPr>
          <w:rFonts w:ascii="Arial" w:eastAsia="Arial" w:hAnsi="Arial" w:cs="Arial"/>
          <w:b/>
          <w:sz w:val="22"/>
          <w:szCs w:val="22"/>
        </w:rPr>
        <w:t>Que modifica la Constitución Política del Estado de Yucatán, y la Ley de Instituciones y Procedimientos Electorales del Estado de Yucatán, en materia de fortalecimiento de la representación democrática y paridad cualitativa en cargos de elección popular en los municipios con mayor población en el Estado.</w:t>
      </w:r>
    </w:p>
    <w:p w14:paraId="4E4995C0" w14:textId="77777777" w:rsidR="00F143A5" w:rsidRPr="00F143A5" w:rsidRDefault="00F143A5" w:rsidP="00F143A5">
      <w:pPr>
        <w:jc w:val="both"/>
        <w:rPr>
          <w:rFonts w:ascii="Arial" w:eastAsia="Arial" w:hAnsi="Arial" w:cs="Arial"/>
          <w:sz w:val="22"/>
          <w:szCs w:val="22"/>
        </w:rPr>
      </w:pPr>
    </w:p>
    <w:p w14:paraId="1F0776FC" w14:textId="65071129" w:rsidR="00F143A5" w:rsidRPr="00F143A5" w:rsidRDefault="00F143A5" w:rsidP="00F143A5">
      <w:pPr>
        <w:jc w:val="both"/>
        <w:rPr>
          <w:rFonts w:ascii="Arial" w:eastAsia="Arial" w:hAnsi="Arial" w:cs="Arial"/>
          <w:sz w:val="22"/>
          <w:szCs w:val="22"/>
        </w:rPr>
      </w:pPr>
      <w:r w:rsidRPr="00F143A5">
        <w:rPr>
          <w:rFonts w:ascii="Arial" w:eastAsia="Arial" w:hAnsi="Arial" w:cs="Arial"/>
          <w:b/>
          <w:sz w:val="22"/>
          <w:szCs w:val="22"/>
        </w:rPr>
        <w:t xml:space="preserve">Artículo </w:t>
      </w:r>
      <w:r w:rsidR="00217081">
        <w:rPr>
          <w:rFonts w:ascii="Arial" w:eastAsia="Arial" w:hAnsi="Arial" w:cs="Arial"/>
          <w:b/>
          <w:sz w:val="22"/>
          <w:szCs w:val="22"/>
        </w:rPr>
        <w:t>primero</w:t>
      </w:r>
      <w:r w:rsidRPr="00F143A5">
        <w:rPr>
          <w:rFonts w:ascii="Arial" w:eastAsia="Arial" w:hAnsi="Arial" w:cs="Arial"/>
          <w:b/>
          <w:sz w:val="22"/>
          <w:szCs w:val="22"/>
        </w:rPr>
        <w:t>.</w:t>
      </w:r>
      <w:r w:rsidRPr="00F143A5">
        <w:rPr>
          <w:rFonts w:ascii="Arial" w:eastAsia="Arial" w:hAnsi="Arial" w:cs="Arial"/>
          <w:sz w:val="22"/>
          <w:szCs w:val="22"/>
        </w:rPr>
        <w:t xml:space="preserve"> </w:t>
      </w:r>
      <w:r w:rsidR="00F8517B">
        <w:rPr>
          <w:rFonts w:ascii="Arial" w:eastAsia="Arial" w:hAnsi="Arial" w:cs="Arial"/>
          <w:sz w:val="22"/>
          <w:szCs w:val="22"/>
        </w:rPr>
        <w:t>S</w:t>
      </w:r>
      <w:r w:rsidRPr="00F143A5">
        <w:rPr>
          <w:rFonts w:ascii="Arial" w:eastAsia="Arial" w:hAnsi="Arial" w:cs="Arial"/>
          <w:sz w:val="22"/>
          <w:szCs w:val="22"/>
        </w:rPr>
        <w:t xml:space="preserve">e reforma el párrafo primero del artículo 20; </w:t>
      </w:r>
      <w:r w:rsidR="003C72B4">
        <w:rPr>
          <w:rFonts w:ascii="Arial" w:eastAsia="Arial" w:hAnsi="Arial" w:cs="Arial"/>
          <w:sz w:val="22"/>
          <w:szCs w:val="22"/>
        </w:rPr>
        <w:t xml:space="preserve">se reforma la fracción III del artículo 21; </w:t>
      </w:r>
      <w:r w:rsidRPr="00F143A5">
        <w:rPr>
          <w:rFonts w:ascii="Arial" w:eastAsia="Arial" w:hAnsi="Arial" w:cs="Arial"/>
          <w:sz w:val="22"/>
          <w:szCs w:val="22"/>
        </w:rPr>
        <w:t xml:space="preserve">se reforma la fracción XXIV, se adiciona la fracción XXV, recorriéndose la actual fracción XXV para quedar como fracción XXVI del artículo 55, </w:t>
      </w:r>
      <w:r w:rsidR="00EE22EF">
        <w:rPr>
          <w:rFonts w:ascii="Arial" w:eastAsia="Arial" w:hAnsi="Arial" w:cs="Arial"/>
          <w:sz w:val="22"/>
          <w:szCs w:val="22"/>
        </w:rPr>
        <w:t xml:space="preserve">ambos </w:t>
      </w:r>
      <w:r w:rsidRPr="00F143A5">
        <w:rPr>
          <w:rFonts w:ascii="Arial" w:eastAsia="Arial" w:hAnsi="Arial" w:cs="Arial"/>
          <w:sz w:val="22"/>
          <w:szCs w:val="22"/>
        </w:rPr>
        <w:t>de la Constitución Política del Estado de Yucatán, para quedar como sigue:</w:t>
      </w:r>
    </w:p>
    <w:p w14:paraId="6FF3AC5B" w14:textId="77777777" w:rsidR="00F143A5" w:rsidRPr="00F143A5" w:rsidRDefault="00F143A5" w:rsidP="00F143A5">
      <w:pPr>
        <w:jc w:val="both"/>
        <w:rPr>
          <w:rFonts w:ascii="Arial" w:eastAsia="Arial" w:hAnsi="Arial" w:cs="Arial"/>
          <w:sz w:val="22"/>
          <w:szCs w:val="22"/>
        </w:rPr>
      </w:pPr>
    </w:p>
    <w:p w14:paraId="72281CA3" w14:textId="35BB3D39" w:rsidR="00F143A5" w:rsidRPr="00AD372D" w:rsidRDefault="00187AB4" w:rsidP="00AD372D">
      <w:pPr>
        <w:jc w:val="both"/>
        <w:rPr>
          <w:rFonts w:ascii="Arial" w:eastAsia="Arial" w:hAnsi="Arial" w:cs="Arial"/>
          <w:sz w:val="22"/>
          <w:szCs w:val="22"/>
        </w:rPr>
      </w:pPr>
      <w:r>
        <w:rPr>
          <w:rFonts w:ascii="Arial" w:eastAsia="Arial" w:hAnsi="Arial" w:cs="Arial"/>
          <w:b/>
          <w:sz w:val="22"/>
          <w:szCs w:val="22"/>
        </w:rPr>
        <w:t>Artículo 20.</w:t>
      </w:r>
      <w:r w:rsidR="00F143A5" w:rsidRPr="00F143A5">
        <w:rPr>
          <w:rFonts w:ascii="Arial" w:eastAsia="Arial" w:hAnsi="Arial" w:cs="Arial"/>
          <w:sz w:val="22"/>
          <w:szCs w:val="22"/>
        </w:rPr>
        <w:t xml:space="preserve"> El Congreso del Estado de Yucatán se compondrá de treinta y cinco diputadas y diputados, observando el </w:t>
      </w:r>
      <w:r w:rsidR="00F143A5" w:rsidRPr="00AD372D">
        <w:rPr>
          <w:rFonts w:ascii="Arial" w:eastAsia="Arial" w:hAnsi="Arial" w:cs="Arial"/>
          <w:sz w:val="22"/>
          <w:szCs w:val="22"/>
        </w:rPr>
        <w:t xml:space="preserve">principio de paridad de género conforme a las normas aplicables, que serán electos popularmente cada </w:t>
      </w:r>
      <w:r w:rsidR="00AF37B0" w:rsidRPr="00AD372D">
        <w:rPr>
          <w:rFonts w:ascii="Arial" w:eastAsia="Arial" w:hAnsi="Arial" w:cs="Arial"/>
          <w:sz w:val="22"/>
          <w:szCs w:val="22"/>
        </w:rPr>
        <w:t xml:space="preserve">tres años, de los cuales, veintiuno </w:t>
      </w:r>
      <w:r w:rsidR="00F143A5" w:rsidRPr="00AD372D">
        <w:rPr>
          <w:rFonts w:ascii="Arial" w:eastAsia="Arial" w:hAnsi="Arial" w:cs="Arial"/>
          <w:sz w:val="22"/>
          <w:szCs w:val="22"/>
        </w:rPr>
        <w:t>serán electos por el principio de mayoría relativa y los restantes, por el de representación proporcional, me</w:t>
      </w:r>
      <w:r w:rsidR="009A36C8" w:rsidRPr="00AD372D">
        <w:rPr>
          <w:rFonts w:ascii="Arial" w:eastAsia="Arial" w:hAnsi="Arial" w:cs="Arial"/>
          <w:sz w:val="22"/>
          <w:szCs w:val="22"/>
        </w:rPr>
        <w:t>diante el procedimiento que la l</w:t>
      </w:r>
      <w:r w:rsidR="00F143A5" w:rsidRPr="00AD372D">
        <w:rPr>
          <w:rFonts w:ascii="Arial" w:eastAsia="Arial" w:hAnsi="Arial" w:cs="Arial"/>
          <w:sz w:val="22"/>
          <w:szCs w:val="22"/>
        </w:rPr>
        <w:t xml:space="preserve">ey establezca. Por cada Diputada o Diputado </w:t>
      </w:r>
      <w:r w:rsidR="007C2F33" w:rsidRPr="00AD372D">
        <w:rPr>
          <w:rFonts w:ascii="Arial" w:eastAsia="Arial" w:hAnsi="Arial" w:cs="Arial"/>
          <w:sz w:val="22"/>
          <w:szCs w:val="22"/>
        </w:rPr>
        <w:t>p</w:t>
      </w:r>
      <w:r w:rsidR="00F143A5" w:rsidRPr="00AD372D">
        <w:rPr>
          <w:rFonts w:ascii="Arial" w:eastAsia="Arial" w:hAnsi="Arial" w:cs="Arial"/>
          <w:sz w:val="22"/>
          <w:szCs w:val="22"/>
        </w:rPr>
        <w:t xml:space="preserve">ropietario de mayoría relativa, se elegirá un </w:t>
      </w:r>
      <w:r w:rsidR="009A36C8" w:rsidRPr="00AD372D">
        <w:rPr>
          <w:rFonts w:ascii="Arial" w:eastAsia="Arial" w:hAnsi="Arial" w:cs="Arial"/>
          <w:sz w:val="22"/>
          <w:szCs w:val="22"/>
        </w:rPr>
        <w:t>s</w:t>
      </w:r>
      <w:r w:rsidR="00F143A5" w:rsidRPr="00AD372D">
        <w:rPr>
          <w:rFonts w:ascii="Arial" w:eastAsia="Arial" w:hAnsi="Arial" w:cs="Arial"/>
          <w:sz w:val="22"/>
          <w:szCs w:val="22"/>
        </w:rPr>
        <w:t>uplente.</w:t>
      </w:r>
    </w:p>
    <w:p w14:paraId="58FD95F3" w14:textId="77777777" w:rsidR="0012785A" w:rsidRPr="00AD372D" w:rsidRDefault="0012785A" w:rsidP="00AD372D">
      <w:pPr>
        <w:ind w:firstLine="720"/>
        <w:jc w:val="both"/>
        <w:rPr>
          <w:rFonts w:ascii="Arial" w:eastAsia="Arial" w:hAnsi="Arial" w:cs="Arial"/>
          <w:sz w:val="22"/>
          <w:szCs w:val="22"/>
        </w:rPr>
      </w:pPr>
    </w:p>
    <w:p w14:paraId="24C61562" w14:textId="0EF790E9" w:rsidR="00F143A5" w:rsidRPr="00AD372D" w:rsidRDefault="00F143A5" w:rsidP="00AD372D">
      <w:pPr>
        <w:ind w:firstLine="720"/>
        <w:jc w:val="both"/>
        <w:rPr>
          <w:rFonts w:ascii="Arial" w:eastAsia="Arial" w:hAnsi="Arial" w:cs="Arial"/>
          <w:sz w:val="22"/>
          <w:szCs w:val="22"/>
        </w:rPr>
      </w:pPr>
      <w:r w:rsidRPr="00AD372D">
        <w:rPr>
          <w:rFonts w:ascii="Arial" w:eastAsia="Arial" w:hAnsi="Arial" w:cs="Arial"/>
          <w:sz w:val="22"/>
          <w:szCs w:val="22"/>
        </w:rPr>
        <w:t>…</w:t>
      </w:r>
    </w:p>
    <w:p w14:paraId="165206AB" w14:textId="77777777" w:rsidR="00187AB4" w:rsidRPr="00AD372D" w:rsidRDefault="00187AB4" w:rsidP="00AD372D">
      <w:pPr>
        <w:jc w:val="both"/>
        <w:rPr>
          <w:rFonts w:ascii="Arial" w:eastAsia="Arial" w:hAnsi="Arial" w:cs="Arial"/>
          <w:sz w:val="22"/>
          <w:szCs w:val="22"/>
        </w:rPr>
      </w:pPr>
    </w:p>
    <w:p w14:paraId="4DC42975" w14:textId="1501080E" w:rsidR="00F143A5" w:rsidRPr="00AD372D" w:rsidRDefault="00F143A5" w:rsidP="00AD372D">
      <w:pPr>
        <w:ind w:firstLine="720"/>
        <w:jc w:val="both"/>
        <w:rPr>
          <w:rFonts w:ascii="Arial" w:eastAsia="Arial" w:hAnsi="Arial" w:cs="Arial"/>
          <w:sz w:val="22"/>
          <w:szCs w:val="22"/>
        </w:rPr>
      </w:pPr>
      <w:r w:rsidRPr="00AD372D">
        <w:rPr>
          <w:rFonts w:ascii="Arial" w:eastAsia="Arial" w:hAnsi="Arial" w:cs="Arial"/>
          <w:sz w:val="22"/>
          <w:szCs w:val="22"/>
        </w:rPr>
        <w:t>…</w:t>
      </w:r>
    </w:p>
    <w:p w14:paraId="5AA4486E" w14:textId="77777777" w:rsidR="00E64696" w:rsidRPr="00AD372D" w:rsidRDefault="00E64696" w:rsidP="00AD372D">
      <w:pPr>
        <w:jc w:val="both"/>
        <w:rPr>
          <w:rFonts w:ascii="Arial" w:eastAsia="Arial" w:hAnsi="Arial" w:cs="Arial"/>
          <w:sz w:val="22"/>
          <w:szCs w:val="22"/>
        </w:rPr>
      </w:pPr>
    </w:p>
    <w:p w14:paraId="4B866F08" w14:textId="77777777" w:rsidR="00E64696" w:rsidRPr="00AD372D" w:rsidRDefault="00F143A5" w:rsidP="00AD372D">
      <w:pPr>
        <w:ind w:firstLine="720"/>
        <w:jc w:val="both"/>
        <w:rPr>
          <w:rFonts w:ascii="Arial" w:eastAsia="Arial" w:hAnsi="Arial" w:cs="Arial"/>
          <w:sz w:val="22"/>
          <w:szCs w:val="22"/>
        </w:rPr>
      </w:pPr>
      <w:r w:rsidRPr="00AD372D">
        <w:rPr>
          <w:rFonts w:ascii="Arial" w:eastAsia="Arial" w:hAnsi="Arial" w:cs="Arial"/>
          <w:sz w:val="22"/>
          <w:szCs w:val="22"/>
        </w:rPr>
        <w:t>…</w:t>
      </w:r>
    </w:p>
    <w:p w14:paraId="629D3348" w14:textId="77777777" w:rsidR="00E64696" w:rsidRPr="00AD372D" w:rsidRDefault="00E64696" w:rsidP="00AD372D">
      <w:pPr>
        <w:ind w:firstLine="720"/>
        <w:jc w:val="both"/>
        <w:rPr>
          <w:rFonts w:ascii="Arial" w:eastAsia="Arial" w:hAnsi="Arial" w:cs="Arial"/>
          <w:sz w:val="22"/>
          <w:szCs w:val="22"/>
        </w:rPr>
      </w:pPr>
    </w:p>
    <w:p w14:paraId="530949A9" w14:textId="7F5E6031" w:rsidR="00F143A5" w:rsidRPr="00AD372D" w:rsidRDefault="00F143A5" w:rsidP="00AD372D">
      <w:pPr>
        <w:ind w:firstLine="720"/>
        <w:jc w:val="both"/>
        <w:rPr>
          <w:rFonts w:ascii="Arial" w:eastAsia="Arial" w:hAnsi="Arial" w:cs="Arial"/>
          <w:sz w:val="22"/>
          <w:szCs w:val="22"/>
        </w:rPr>
      </w:pPr>
      <w:r w:rsidRPr="00AD372D">
        <w:rPr>
          <w:rFonts w:ascii="Arial" w:eastAsia="Arial" w:hAnsi="Arial" w:cs="Arial"/>
          <w:sz w:val="22"/>
          <w:szCs w:val="22"/>
        </w:rPr>
        <w:t>…</w:t>
      </w:r>
    </w:p>
    <w:p w14:paraId="2AA88D3E" w14:textId="77777777" w:rsidR="00F143A5" w:rsidRPr="00AD372D" w:rsidRDefault="00F143A5" w:rsidP="00AD372D">
      <w:pPr>
        <w:jc w:val="both"/>
        <w:rPr>
          <w:rFonts w:ascii="Arial" w:eastAsia="Arial" w:hAnsi="Arial" w:cs="Arial"/>
          <w:sz w:val="22"/>
          <w:szCs w:val="22"/>
        </w:rPr>
      </w:pPr>
    </w:p>
    <w:p w14:paraId="10AE1F71" w14:textId="7CD4B04A" w:rsidR="00FE0B5E" w:rsidRPr="00AD372D" w:rsidRDefault="00FE0B5E" w:rsidP="00AD372D">
      <w:pPr>
        <w:ind w:firstLine="37"/>
        <w:jc w:val="both"/>
        <w:rPr>
          <w:rFonts w:ascii="Arial" w:hAnsi="Arial" w:cs="Arial"/>
          <w:sz w:val="22"/>
          <w:szCs w:val="22"/>
        </w:rPr>
      </w:pPr>
      <w:r w:rsidRPr="00AD372D">
        <w:rPr>
          <w:rFonts w:ascii="Arial" w:hAnsi="Arial" w:cs="Arial"/>
          <w:b/>
          <w:sz w:val="22"/>
          <w:szCs w:val="22"/>
        </w:rPr>
        <w:t>Artículo 21.</w:t>
      </w:r>
      <w:proofErr w:type="gramStart"/>
      <w:r w:rsidRPr="00AD372D">
        <w:rPr>
          <w:rFonts w:ascii="Arial" w:hAnsi="Arial" w:cs="Arial"/>
          <w:b/>
          <w:sz w:val="22"/>
          <w:szCs w:val="22"/>
        </w:rPr>
        <w:t>-</w:t>
      </w:r>
      <w:r w:rsidRPr="00AD372D">
        <w:rPr>
          <w:rFonts w:ascii="Arial" w:hAnsi="Arial" w:cs="Arial"/>
          <w:sz w:val="22"/>
          <w:szCs w:val="22"/>
        </w:rPr>
        <w:t xml:space="preserve"> …</w:t>
      </w:r>
      <w:proofErr w:type="gramEnd"/>
    </w:p>
    <w:p w14:paraId="02F8FE1B" w14:textId="77777777" w:rsidR="00FE0B5E" w:rsidRPr="00AD372D" w:rsidRDefault="00FE0B5E" w:rsidP="00AD372D">
      <w:pPr>
        <w:ind w:firstLine="37"/>
        <w:jc w:val="both"/>
        <w:rPr>
          <w:rFonts w:ascii="Arial" w:hAnsi="Arial" w:cs="Arial"/>
          <w:sz w:val="22"/>
          <w:szCs w:val="22"/>
        </w:rPr>
      </w:pPr>
    </w:p>
    <w:p w14:paraId="19A61B03" w14:textId="10440CC5" w:rsidR="00FE0B5E" w:rsidRPr="00AD372D" w:rsidRDefault="00FE0B5E" w:rsidP="00AD372D">
      <w:pPr>
        <w:ind w:firstLine="708"/>
        <w:jc w:val="both"/>
        <w:rPr>
          <w:rFonts w:ascii="Arial" w:hAnsi="Arial" w:cs="Arial"/>
          <w:sz w:val="22"/>
          <w:szCs w:val="22"/>
        </w:rPr>
      </w:pPr>
      <w:r w:rsidRPr="00AD372D">
        <w:rPr>
          <w:rFonts w:ascii="Arial" w:hAnsi="Arial" w:cs="Arial"/>
          <w:b/>
          <w:sz w:val="22"/>
          <w:szCs w:val="22"/>
        </w:rPr>
        <w:t>I.-</w:t>
      </w:r>
      <w:r w:rsidRPr="00AD372D">
        <w:rPr>
          <w:rFonts w:ascii="Arial" w:hAnsi="Arial" w:cs="Arial"/>
          <w:sz w:val="22"/>
          <w:szCs w:val="22"/>
        </w:rPr>
        <w:t xml:space="preserve"> y </w:t>
      </w:r>
      <w:r w:rsidRPr="00AD372D">
        <w:rPr>
          <w:rFonts w:ascii="Arial" w:hAnsi="Arial" w:cs="Arial"/>
          <w:b/>
          <w:sz w:val="22"/>
          <w:szCs w:val="22"/>
        </w:rPr>
        <w:t>II.</w:t>
      </w:r>
      <w:proofErr w:type="gramStart"/>
      <w:r w:rsidRPr="00AD372D">
        <w:rPr>
          <w:rFonts w:ascii="Arial" w:hAnsi="Arial" w:cs="Arial"/>
          <w:b/>
          <w:sz w:val="22"/>
          <w:szCs w:val="22"/>
        </w:rPr>
        <w:t>-</w:t>
      </w:r>
      <w:r w:rsidRPr="00AD372D">
        <w:rPr>
          <w:rFonts w:ascii="Arial" w:hAnsi="Arial" w:cs="Arial"/>
          <w:sz w:val="22"/>
          <w:szCs w:val="22"/>
        </w:rPr>
        <w:t xml:space="preserve"> …</w:t>
      </w:r>
      <w:proofErr w:type="gramEnd"/>
      <w:r w:rsidRPr="00AD372D">
        <w:rPr>
          <w:rFonts w:ascii="Arial" w:hAnsi="Arial" w:cs="Arial"/>
          <w:sz w:val="22"/>
          <w:szCs w:val="22"/>
        </w:rPr>
        <w:t xml:space="preserve"> </w:t>
      </w:r>
    </w:p>
    <w:p w14:paraId="146708C0" w14:textId="77777777" w:rsidR="00FE0B5E" w:rsidRPr="00AD372D" w:rsidRDefault="00FE0B5E" w:rsidP="00AD372D">
      <w:pPr>
        <w:ind w:firstLine="708"/>
        <w:jc w:val="both"/>
        <w:rPr>
          <w:rFonts w:ascii="Arial" w:hAnsi="Arial" w:cs="Arial"/>
          <w:sz w:val="22"/>
          <w:szCs w:val="22"/>
        </w:rPr>
      </w:pPr>
    </w:p>
    <w:p w14:paraId="4FC76C3D" w14:textId="393831F1" w:rsidR="00FE0B5E" w:rsidRPr="00AD372D" w:rsidRDefault="00FE0B5E" w:rsidP="00AD372D">
      <w:pPr>
        <w:ind w:firstLine="708"/>
        <w:jc w:val="both"/>
        <w:rPr>
          <w:rFonts w:ascii="Arial" w:hAnsi="Arial" w:cs="Arial"/>
          <w:sz w:val="22"/>
          <w:szCs w:val="22"/>
        </w:rPr>
      </w:pPr>
      <w:r w:rsidRPr="00AD372D">
        <w:rPr>
          <w:rFonts w:ascii="Arial" w:hAnsi="Arial" w:cs="Arial"/>
          <w:b/>
          <w:sz w:val="22"/>
          <w:szCs w:val="22"/>
        </w:rPr>
        <w:t xml:space="preserve">III.- </w:t>
      </w:r>
      <w:r w:rsidR="00AD372D">
        <w:rPr>
          <w:rFonts w:ascii="Arial" w:hAnsi="Arial" w:cs="Arial"/>
          <w:sz w:val="22"/>
          <w:szCs w:val="22"/>
        </w:rPr>
        <w:t>La obtención del 3</w:t>
      </w:r>
      <w:r w:rsidRPr="00AD372D">
        <w:rPr>
          <w:rFonts w:ascii="Arial" w:hAnsi="Arial" w:cs="Arial"/>
          <w:sz w:val="22"/>
          <w:szCs w:val="22"/>
        </w:rPr>
        <w:t>% o más de la votación emitida en el Estado</w:t>
      </w:r>
      <w:r w:rsidR="00B71949">
        <w:rPr>
          <w:rFonts w:ascii="Arial" w:hAnsi="Arial" w:cs="Arial"/>
          <w:sz w:val="22"/>
          <w:szCs w:val="22"/>
        </w:rPr>
        <w:t>.</w:t>
      </w:r>
    </w:p>
    <w:p w14:paraId="197DF85F" w14:textId="77777777" w:rsidR="00FE0B5E" w:rsidRPr="00AD372D" w:rsidRDefault="00FE0B5E" w:rsidP="00AD372D">
      <w:pPr>
        <w:jc w:val="both"/>
        <w:rPr>
          <w:rFonts w:ascii="Arial" w:eastAsia="Arial" w:hAnsi="Arial" w:cs="Arial"/>
          <w:sz w:val="22"/>
          <w:szCs w:val="22"/>
        </w:rPr>
      </w:pPr>
    </w:p>
    <w:p w14:paraId="7AA12F56" w14:textId="77777777" w:rsidR="00E64696" w:rsidRPr="00AD372D" w:rsidRDefault="00187AB4" w:rsidP="00AD372D">
      <w:pPr>
        <w:jc w:val="both"/>
        <w:rPr>
          <w:rFonts w:ascii="Arial" w:eastAsia="Arial" w:hAnsi="Arial" w:cs="Arial"/>
          <w:sz w:val="22"/>
          <w:szCs w:val="22"/>
        </w:rPr>
      </w:pPr>
      <w:r w:rsidRPr="00AD372D">
        <w:rPr>
          <w:rFonts w:ascii="Arial" w:eastAsia="Arial" w:hAnsi="Arial" w:cs="Arial"/>
          <w:b/>
          <w:sz w:val="22"/>
          <w:szCs w:val="22"/>
        </w:rPr>
        <w:t xml:space="preserve">Artículo 55. </w:t>
      </w:r>
      <w:r w:rsidR="00E64696" w:rsidRPr="00AD372D">
        <w:rPr>
          <w:rFonts w:ascii="Arial" w:eastAsia="Arial" w:hAnsi="Arial" w:cs="Arial"/>
          <w:sz w:val="22"/>
          <w:szCs w:val="22"/>
        </w:rPr>
        <w:t>…</w:t>
      </w:r>
    </w:p>
    <w:p w14:paraId="25F973D5" w14:textId="77777777" w:rsidR="00E64696" w:rsidRPr="00AD372D" w:rsidRDefault="00E64696" w:rsidP="00AD372D">
      <w:pPr>
        <w:jc w:val="both"/>
        <w:rPr>
          <w:rFonts w:ascii="Arial" w:eastAsia="Arial" w:hAnsi="Arial" w:cs="Arial"/>
          <w:sz w:val="22"/>
          <w:szCs w:val="22"/>
        </w:rPr>
      </w:pPr>
    </w:p>
    <w:p w14:paraId="3F539E56" w14:textId="2594095B" w:rsidR="00E64696" w:rsidRPr="00AD372D" w:rsidRDefault="00361777" w:rsidP="00AD372D">
      <w:pPr>
        <w:ind w:firstLine="720"/>
        <w:jc w:val="both"/>
        <w:rPr>
          <w:rFonts w:ascii="Arial" w:eastAsia="Arial" w:hAnsi="Arial" w:cs="Arial"/>
          <w:sz w:val="22"/>
          <w:szCs w:val="22"/>
        </w:rPr>
      </w:pPr>
      <w:r w:rsidRPr="00AD372D">
        <w:rPr>
          <w:rFonts w:ascii="Arial" w:eastAsia="Arial" w:hAnsi="Arial" w:cs="Arial"/>
          <w:sz w:val="22"/>
          <w:szCs w:val="22"/>
        </w:rPr>
        <w:t>De la</w:t>
      </w:r>
      <w:r w:rsidRPr="00AD372D">
        <w:rPr>
          <w:rFonts w:ascii="Arial" w:eastAsia="Arial" w:hAnsi="Arial" w:cs="Arial"/>
          <w:b/>
          <w:sz w:val="22"/>
          <w:szCs w:val="22"/>
        </w:rPr>
        <w:t xml:space="preserve"> </w:t>
      </w:r>
      <w:r w:rsidR="00F143A5" w:rsidRPr="00AD372D">
        <w:rPr>
          <w:rFonts w:ascii="Arial" w:eastAsia="Arial" w:hAnsi="Arial" w:cs="Arial"/>
          <w:b/>
          <w:sz w:val="22"/>
          <w:szCs w:val="22"/>
        </w:rPr>
        <w:t>I.</w:t>
      </w:r>
      <w:r w:rsidR="00F143A5" w:rsidRPr="00AD372D">
        <w:rPr>
          <w:rFonts w:ascii="Arial" w:eastAsia="Arial" w:hAnsi="Arial" w:cs="Arial"/>
          <w:sz w:val="22"/>
          <w:szCs w:val="22"/>
        </w:rPr>
        <w:t xml:space="preserve"> </w:t>
      </w:r>
      <w:r w:rsidRPr="00AD372D">
        <w:rPr>
          <w:rFonts w:ascii="Arial" w:eastAsia="Arial" w:hAnsi="Arial" w:cs="Arial"/>
          <w:sz w:val="22"/>
          <w:szCs w:val="22"/>
        </w:rPr>
        <w:t xml:space="preserve">a la </w:t>
      </w:r>
      <w:r w:rsidR="00FE2E2D" w:rsidRPr="00AD372D">
        <w:rPr>
          <w:rFonts w:ascii="Arial" w:eastAsia="Arial" w:hAnsi="Arial" w:cs="Arial"/>
          <w:b/>
          <w:sz w:val="22"/>
          <w:szCs w:val="22"/>
        </w:rPr>
        <w:t xml:space="preserve">XXIII. </w:t>
      </w:r>
      <w:r w:rsidR="00F143A5" w:rsidRPr="00AD372D">
        <w:rPr>
          <w:rFonts w:ascii="Arial" w:eastAsia="Arial" w:hAnsi="Arial" w:cs="Arial"/>
          <w:sz w:val="22"/>
          <w:szCs w:val="22"/>
        </w:rPr>
        <w:t>…</w:t>
      </w:r>
    </w:p>
    <w:p w14:paraId="1CF280B9" w14:textId="77777777" w:rsidR="00E64696" w:rsidRPr="00AD372D" w:rsidRDefault="00E64696" w:rsidP="00AD372D">
      <w:pPr>
        <w:ind w:firstLine="720"/>
        <w:jc w:val="both"/>
        <w:rPr>
          <w:rFonts w:ascii="Arial" w:eastAsia="Arial" w:hAnsi="Arial" w:cs="Arial"/>
          <w:sz w:val="22"/>
          <w:szCs w:val="22"/>
        </w:rPr>
      </w:pPr>
    </w:p>
    <w:p w14:paraId="64F4BB96" w14:textId="77777777" w:rsidR="00E64696" w:rsidRDefault="00FE2E2D" w:rsidP="00AD372D">
      <w:pPr>
        <w:ind w:firstLine="720"/>
        <w:jc w:val="both"/>
        <w:rPr>
          <w:rFonts w:ascii="Arial" w:eastAsia="Arial" w:hAnsi="Arial" w:cs="Arial"/>
          <w:sz w:val="22"/>
          <w:szCs w:val="22"/>
        </w:rPr>
      </w:pPr>
      <w:r w:rsidRPr="00AD372D">
        <w:rPr>
          <w:rFonts w:ascii="Arial" w:eastAsia="Arial" w:hAnsi="Arial" w:cs="Arial"/>
          <w:b/>
          <w:sz w:val="22"/>
          <w:szCs w:val="22"/>
        </w:rPr>
        <w:t xml:space="preserve">XXIV. </w:t>
      </w:r>
      <w:r w:rsidR="00F143A5" w:rsidRPr="00AD372D">
        <w:rPr>
          <w:rFonts w:ascii="Arial" w:eastAsia="Arial" w:hAnsi="Arial" w:cs="Arial"/>
          <w:sz w:val="22"/>
          <w:szCs w:val="22"/>
        </w:rPr>
        <w:t>Presentar la cuenta pública con la documentación respectiva, en los términos y las formas que fijen las leyes en</w:t>
      </w:r>
      <w:r w:rsidR="00F143A5" w:rsidRPr="00F143A5">
        <w:rPr>
          <w:rFonts w:ascii="Arial" w:eastAsia="Arial" w:hAnsi="Arial" w:cs="Arial"/>
          <w:sz w:val="22"/>
          <w:szCs w:val="22"/>
        </w:rPr>
        <w:t xml:space="preserve"> la materia;</w:t>
      </w:r>
    </w:p>
    <w:p w14:paraId="2E015584" w14:textId="77777777" w:rsidR="00E64696" w:rsidRDefault="00E64696" w:rsidP="00E64696">
      <w:pPr>
        <w:ind w:firstLine="720"/>
        <w:jc w:val="both"/>
        <w:rPr>
          <w:rFonts w:ascii="Arial" w:eastAsia="Arial" w:hAnsi="Arial" w:cs="Arial"/>
          <w:sz w:val="22"/>
          <w:szCs w:val="22"/>
        </w:rPr>
      </w:pPr>
    </w:p>
    <w:p w14:paraId="79268EB3" w14:textId="338F6878" w:rsidR="00F143A5" w:rsidRPr="00F143A5" w:rsidRDefault="00FE2E2D" w:rsidP="00E64696">
      <w:pPr>
        <w:ind w:firstLine="720"/>
        <w:jc w:val="both"/>
        <w:rPr>
          <w:rFonts w:ascii="Arial" w:eastAsia="Arial" w:hAnsi="Arial" w:cs="Arial"/>
          <w:sz w:val="22"/>
          <w:szCs w:val="22"/>
        </w:rPr>
      </w:pPr>
      <w:r>
        <w:rPr>
          <w:rFonts w:ascii="Arial" w:eastAsia="Arial" w:hAnsi="Arial" w:cs="Arial"/>
          <w:b/>
          <w:sz w:val="22"/>
          <w:szCs w:val="22"/>
        </w:rPr>
        <w:t xml:space="preserve">XXV. </w:t>
      </w:r>
      <w:r w:rsidR="003E7E52">
        <w:rPr>
          <w:rFonts w:ascii="Arial" w:eastAsia="Arial" w:hAnsi="Arial" w:cs="Arial"/>
          <w:sz w:val="22"/>
          <w:szCs w:val="22"/>
        </w:rPr>
        <w:t>Optar</w:t>
      </w:r>
      <w:r w:rsidR="00F143A5" w:rsidRPr="00F143A5">
        <w:rPr>
          <w:rFonts w:ascii="Arial" w:eastAsia="Arial" w:hAnsi="Arial" w:cs="Arial"/>
          <w:sz w:val="22"/>
          <w:szCs w:val="22"/>
        </w:rPr>
        <w:t>, en cualquier momento</w:t>
      </w:r>
      <w:r w:rsidR="00943EA3">
        <w:rPr>
          <w:rFonts w:ascii="Arial" w:eastAsia="Arial" w:hAnsi="Arial" w:cs="Arial"/>
          <w:sz w:val="22"/>
          <w:szCs w:val="22"/>
        </w:rPr>
        <w:t>, por la conformación de</w:t>
      </w:r>
      <w:r w:rsidR="00F143A5" w:rsidRPr="00F143A5">
        <w:rPr>
          <w:rFonts w:ascii="Arial" w:eastAsia="Arial" w:hAnsi="Arial" w:cs="Arial"/>
          <w:sz w:val="22"/>
          <w:szCs w:val="22"/>
        </w:rPr>
        <w:t xml:space="preserve"> un gobierno de coalición con uno o varios de los partidos políticos represen</w:t>
      </w:r>
      <w:r w:rsidR="00424409">
        <w:rPr>
          <w:rFonts w:ascii="Arial" w:eastAsia="Arial" w:hAnsi="Arial" w:cs="Arial"/>
          <w:sz w:val="22"/>
          <w:szCs w:val="22"/>
        </w:rPr>
        <w:t>tados en el Congreso del Estado</w:t>
      </w:r>
      <w:r w:rsidR="00F97625">
        <w:rPr>
          <w:rFonts w:ascii="Arial" w:eastAsia="Arial" w:hAnsi="Arial" w:cs="Arial"/>
          <w:sz w:val="22"/>
          <w:szCs w:val="22"/>
        </w:rPr>
        <w:t>.</w:t>
      </w:r>
    </w:p>
    <w:p w14:paraId="573D51C7" w14:textId="77777777" w:rsidR="00F143A5" w:rsidRPr="00F143A5" w:rsidRDefault="00F143A5" w:rsidP="00F143A5">
      <w:pPr>
        <w:jc w:val="both"/>
        <w:rPr>
          <w:rFonts w:ascii="Arial" w:eastAsia="Arial" w:hAnsi="Arial" w:cs="Arial"/>
          <w:sz w:val="22"/>
          <w:szCs w:val="22"/>
        </w:rPr>
      </w:pPr>
    </w:p>
    <w:p w14:paraId="51CFCD67" w14:textId="5F26CAE7" w:rsidR="00E64696" w:rsidRPr="00831F51" w:rsidRDefault="00F143A5" w:rsidP="00E64696">
      <w:pPr>
        <w:ind w:firstLine="720"/>
        <w:jc w:val="both"/>
        <w:rPr>
          <w:rFonts w:ascii="Arial" w:eastAsia="Arial" w:hAnsi="Arial" w:cs="Arial"/>
          <w:sz w:val="22"/>
          <w:szCs w:val="22"/>
        </w:rPr>
      </w:pPr>
      <w:r w:rsidRPr="00F143A5">
        <w:rPr>
          <w:rFonts w:ascii="Arial" w:eastAsia="Arial" w:hAnsi="Arial" w:cs="Arial"/>
          <w:sz w:val="22"/>
          <w:szCs w:val="22"/>
        </w:rPr>
        <w:t>E</w:t>
      </w:r>
      <w:r w:rsidR="00ED495B">
        <w:rPr>
          <w:rFonts w:ascii="Arial" w:eastAsia="Arial" w:hAnsi="Arial" w:cs="Arial"/>
          <w:sz w:val="22"/>
          <w:szCs w:val="22"/>
        </w:rPr>
        <w:t>n el caso de que opte por un</w:t>
      </w:r>
      <w:r w:rsidRPr="00F143A5">
        <w:rPr>
          <w:rFonts w:ascii="Arial" w:eastAsia="Arial" w:hAnsi="Arial" w:cs="Arial"/>
          <w:sz w:val="22"/>
          <w:szCs w:val="22"/>
        </w:rPr>
        <w:t xml:space="preserve"> gobierno de coalición</w:t>
      </w:r>
      <w:r w:rsidR="00ED495B">
        <w:rPr>
          <w:rFonts w:ascii="Arial" w:eastAsia="Arial" w:hAnsi="Arial" w:cs="Arial"/>
          <w:sz w:val="22"/>
          <w:szCs w:val="22"/>
        </w:rPr>
        <w:t>, éste</w:t>
      </w:r>
      <w:r w:rsidRPr="00F143A5">
        <w:rPr>
          <w:rFonts w:ascii="Arial" w:eastAsia="Arial" w:hAnsi="Arial" w:cs="Arial"/>
          <w:sz w:val="22"/>
          <w:szCs w:val="22"/>
        </w:rPr>
        <w:t xml:space="preserve"> se regulará por el convenio</w:t>
      </w:r>
      <w:r w:rsidR="00945050">
        <w:rPr>
          <w:rFonts w:ascii="Arial" w:eastAsia="Arial" w:hAnsi="Arial" w:cs="Arial"/>
          <w:sz w:val="22"/>
          <w:szCs w:val="22"/>
        </w:rPr>
        <w:t>,</w:t>
      </w:r>
      <w:r w:rsidRPr="00F143A5">
        <w:rPr>
          <w:rFonts w:ascii="Arial" w:eastAsia="Arial" w:hAnsi="Arial" w:cs="Arial"/>
          <w:sz w:val="22"/>
          <w:szCs w:val="22"/>
        </w:rPr>
        <w:t xml:space="preserve"> el programa </w:t>
      </w:r>
      <w:r w:rsidR="00945050">
        <w:rPr>
          <w:rFonts w:ascii="Arial" w:eastAsia="Arial" w:hAnsi="Arial" w:cs="Arial"/>
          <w:sz w:val="22"/>
          <w:szCs w:val="22"/>
        </w:rPr>
        <w:t xml:space="preserve">de gobierno y la agenda legislativa </w:t>
      </w:r>
      <w:r w:rsidRPr="00F143A5">
        <w:rPr>
          <w:rFonts w:ascii="Arial" w:eastAsia="Arial" w:hAnsi="Arial" w:cs="Arial"/>
          <w:sz w:val="22"/>
          <w:szCs w:val="22"/>
        </w:rPr>
        <w:t xml:space="preserve">respectivos, los cuales deberán ser aprobados por mayoría de los miembros presentes del Congreso del Estado. El </w:t>
      </w:r>
      <w:r w:rsidRPr="00831F51">
        <w:rPr>
          <w:rFonts w:ascii="Arial" w:eastAsia="Arial" w:hAnsi="Arial" w:cs="Arial"/>
          <w:sz w:val="22"/>
          <w:szCs w:val="22"/>
        </w:rPr>
        <w:t>convenio establecerá las bases para su conformación</w:t>
      </w:r>
      <w:r w:rsidR="00916347">
        <w:rPr>
          <w:rFonts w:ascii="Arial" w:eastAsia="Arial" w:hAnsi="Arial" w:cs="Arial"/>
          <w:sz w:val="22"/>
          <w:szCs w:val="22"/>
        </w:rPr>
        <w:t>,</w:t>
      </w:r>
      <w:r w:rsidRPr="00831F51">
        <w:rPr>
          <w:rFonts w:ascii="Arial" w:eastAsia="Arial" w:hAnsi="Arial" w:cs="Arial"/>
          <w:sz w:val="22"/>
          <w:szCs w:val="22"/>
        </w:rPr>
        <w:t xml:space="preserve"> causas de la disolución del gobierno de coalición</w:t>
      </w:r>
      <w:r w:rsidR="00916347">
        <w:rPr>
          <w:rFonts w:ascii="Arial" w:eastAsia="Arial" w:hAnsi="Arial" w:cs="Arial"/>
          <w:sz w:val="22"/>
          <w:szCs w:val="22"/>
        </w:rPr>
        <w:t xml:space="preserve">, programa de </w:t>
      </w:r>
      <w:r w:rsidR="00217081">
        <w:rPr>
          <w:rFonts w:ascii="Arial" w:eastAsia="Arial" w:hAnsi="Arial" w:cs="Arial"/>
          <w:sz w:val="22"/>
          <w:szCs w:val="22"/>
        </w:rPr>
        <w:t xml:space="preserve">gobierno </w:t>
      </w:r>
      <w:r w:rsidR="00916347">
        <w:rPr>
          <w:rFonts w:ascii="Arial" w:eastAsia="Arial" w:hAnsi="Arial" w:cs="Arial"/>
          <w:sz w:val="22"/>
          <w:szCs w:val="22"/>
        </w:rPr>
        <w:t xml:space="preserve">y la agenda legislativa </w:t>
      </w:r>
      <w:r w:rsidR="00AB36CC">
        <w:rPr>
          <w:rFonts w:ascii="Arial" w:eastAsia="Arial" w:hAnsi="Arial" w:cs="Arial"/>
          <w:sz w:val="22"/>
          <w:szCs w:val="22"/>
        </w:rPr>
        <w:t>donde se establezca el programa de trabajo legislativo</w:t>
      </w:r>
      <w:r w:rsidR="006421FC">
        <w:rPr>
          <w:rFonts w:ascii="Arial" w:eastAsia="Arial" w:hAnsi="Arial" w:cs="Arial"/>
          <w:sz w:val="22"/>
          <w:szCs w:val="22"/>
        </w:rPr>
        <w:t>.</w:t>
      </w:r>
      <w:r w:rsidR="00CC0E83">
        <w:rPr>
          <w:rFonts w:ascii="Arial" w:eastAsia="Arial" w:hAnsi="Arial" w:cs="Arial"/>
          <w:sz w:val="22"/>
          <w:szCs w:val="22"/>
        </w:rPr>
        <w:t xml:space="preserve"> </w:t>
      </w:r>
    </w:p>
    <w:p w14:paraId="42241F18" w14:textId="77777777" w:rsidR="00E64696" w:rsidRPr="00831F51" w:rsidRDefault="00E64696" w:rsidP="00E64696">
      <w:pPr>
        <w:ind w:firstLine="720"/>
        <w:jc w:val="both"/>
        <w:rPr>
          <w:rFonts w:ascii="Arial" w:eastAsia="Arial" w:hAnsi="Arial" w:cs="Arial"/>
          <w:sz w:val="22"/>
          <w:szCs w:val="22"/>
        </w:rPr>
      </w:pPr>
    </w:p>
    <w:p w14:paraId="58762611" w14:textId="2C07CBD9" w:rsidR="00F143A5" w:rsidRPr="00831F51" w:rsidRDefault="00FE2E2D" w:rsidP="00E64696">
      <w:pPr>
        <w:ind w:firstLine="720"/>
        <w:jc w:val="both"/>
        <w:rPr>
          <w:rFonts w:ascii="Arial" w:eastAsia="Arial" w:hAnsi="Arial" w:cs="Arial"/>
          <w:sz w:val="22"/>
          <w:szCs w:val="22"/>
        </w:rPr>
      </w:pPr>
      <w:r w:rsidRPr="00831F51">
        <w:rPr>
          <w:rFonts w:ascii="Arial" w:eastAsia="Arial" w:hAnsi="Arial" w:cs="Arial"/>
          <w:b/>
          <w:sz w:val="22"/>
          <w:szCs w:val="22"/>
        </w:rPr>
        <w:t>XXVI.</w:t>
      </w:r>
      <w:r w:rsidRPr="00831F51">
        <w:rPr>
          <w:rFonts w:ascii="Arial" w:eastAsia="Arial" w:hAnsi="Arial" w:cs="Arial"/>
          <w:sz w:val="22"/>
          <w:szCs w:val="22"/>
        </w:rPr>
        <w:t xml:space="preserve"> </w:t>
      </w:r>
      <w:r w:rsidR="00F143A5" w:rsidRPr="00831F51">
        <w:rPr>
          <w:rFonts w:ascii="Arial" w:eastAsia="Arial" w:hAnsi="Arial" w:cs="Arial"/>
          <w:sz w:val="22"/>
          <w:szCs w:val="22"/>
        </w:rPr>
        <w:t>Las demás que le confieren esta Constitución y otras Leyes.</w:t>
      </w:r>
    </w:p>
    <w:p w14:paraId="479F42C7" w14:textId="6813408F" w:rsidR="00F143A5" w:rsidRPr="00831F51" w:rsidRDefault="00F143A5" w:rsidP="00F143A5">
      <w:pPr>
        <w:jc w:val="both"/>
        <w:rPr>
          <w:rFonts w:ascii="Arial" w:eastAsia="Arial" w:hAnsi="Arial" w:cs="Arial"/>
          <w:sz w:val="22"/>
          <w:szCs w:val="22"/>
        </w:rPr>
      </w:pPr>
      <w:bookmarkStart w:id="3" w:name="_GoBack"/>
      <w:bookmarkEnd w:id="3"/>
    </w:p>
    <w:p w14:paraId="2DF56A4C" w14:textId="69C42964" w:rsidR="00831F51" w:rsidRPr="00831F51" w:rsidRDefault="00F143A5" w:rsidP="00831F51">
      <w:pPr>
        <w:jc w:val="both"/>
        <w:rPr>
          <w:rFonts w:ascii="Arial" w:hAnsi="Arial" w:cs="Arial"/>
          <w:sz w:val="22"/>
          <w:szCs w:val="22"/>
        </w:rPr>
      </w:pPr>
      <w:r w:rsidRPr="00831F51">
        <w:rPr>
          <w:rFonts w:ascii="Arial" w:eastAsia="Arial" w:hAnsi="Arial" w:cs="Arial"/>
          <w:b/>
          <w:sz w:val="22"/>
          <w:szCs w:val="22"/>
        </w:rPr>
        <w:t>Artículo segundo.</w:t>
      </w:r>
      <w:r w:rsidRPr="00831F51">
        <w:rPr>
          <w:rFonts w:ascii="Arial" w:eastAsia="Arial" w:hAnsi="Arial" w:cs="Arial"/>
          <w:sz w:val="22"/>
          <w:szCs w:val="22"/>
        </w:rPr>
        <w:t xml:space="preserve"> </w:t>
      </w:r>
      <w:r w:rsidR="00831F51" w:rsidRPr="00831F51">
        <w:rPr>
          <w:rFonts w:ascii="Arial" w:hAnsi="Arial" w:cs="Arial"/>
          <w:sz w:val="22"/>
          <w:szCs w:val="22"/>
        </w:rPr>
        <w:t>Se reforma la denominación de los incisos a), b) y c) correspondientes al párrafo tercero del inciso c) de la fracción I</w:t>
      </w:r>
      <w:r w:rsidR="00831F51">
        <w:rPr>
          <w:rFonts w:ascii="Arial" w:hAnsi="Arial" w:cs="Arial"/>
          <w:sz w:val="22"/>
          <w:szCs w:val="22"/>
        </w:rPr>
        <w:t xml:space="preserve"> para qu</w:t>
      </w:r>
      <w:r w:rsidR="00831F51" w:rsidRPr="00831F51">
        <w:rPr>
          <w:rFonts w:ascii="Arial" w:hAnsi="Arial" w:cs="Arial"/>
          <w:sz w:val="22"/>
          <w:szCs w:val="22"/>
        </w:rPr>
        <w:t>edar como numerales 1, 2 y 3; y se adiciona el párrafo sexto conteniendo los numerales 1, 2 y 3, y se adicionan los párrafos séptimo y octavo del inciso c) de la fracción I todos del artículo 214 de la Ley de Instituciones y Procedimientos Electorales de</w:t>
      </w:r>
      <w:r w:rsidR="008B141A">
        <w:rPr>
          <w:rFonts w:ascii="Arial" w:hAnsi="Arial" w:cs="Arial"/>
          <w:sz w:val="22"/>
          <w:szCs w:val="22"/>
        </w:rPr>
        <w:t>l Estado de</w:t>
      </w:r>
      <w:r w:rsidR="00831F51" w:rsidRPr="00831F51">
        <w:rPr>
          <w:rFonts w:ascii="Arial" w:hAnsi="Arial" w:cs="Arial"/>
          <w:sz w:val="22"/>
          <w:szCs w:val="22"/>
        </w:rPr>
        <w:t xml:space="preserve"> Yucatán, para quedar como sigue:</w:t>
      </w:r>
    </w:p>
    <w:p w14:paraId="44535736" w14:textId="77777777" w:rsidR="00F143A5" w:rsidRPr="00831F51" w:rsidRDefault="00F143A5" w:rsidP="00F143A5">
      <w:pPr>
        <w:jc w:val="both"/>
        <w:rPr>
          <w:rFonts w:ascii="Arial" w:eastAsia="Arial" w:hAnsi="Arial" w:cs="Arial"/>
          <w:sz w:val="22"/>
          <w:szCs w:val="22"/>
        </w:rPr>
      </w:pPr>
    </w:p>
    <w:p w14:paraId="4C4598E5" w14:textId="77777777" w:rsidR="00F143A5" w:rsidRPr="00831F51" w:rsidRDefault="00F143A5" w:rsidP="00F143A5">
      <w:pPr>
        <w:jc w:val="both"/>
        <w:rPr>
          <w:rFonts w:ascii="Arial" w:eastAsia="Arial" w:hAnsi="Arial" w:cs="Arial"/>
          <w:sz w:val="22"/>
          <w:szCs w:val="22"/>
        </w:rPr>
      </w:pPr>
      <w:r w:rsidRPr="00831F51">
        <w:rPr>
          <w:rFonts w:ascii="Arial" w:eastAsia="Arial" w:hAnsi="Arial" w:cs="Arial"/>
          <w:b/>
          <w:sz w:val="22"/>
          <w:szCs w:val="22"/>
        </w:rPr>
        <w:t>Artículo 214.</w:t>
      </w:r>
      <w:r w:rsidRPr="00831F51">
        <w:rPr>
          <w:rFonts w:ascii="Arial" w:eastAsia="Arial" w:hAnsi="Arial" w:cs="Arial"/>
          <w:sz w:val="22"/>
          <w:szCs w:val="22"/>
        </w:rPr>
        <w:t xml:space="preserve"> …</w:t>
      </w:r>
    </w:p>
    <w:p w14:paraId="2716E92D" w14:textId="77777777" w:rsidR="00382F31" w:rsidRPr="00831F51" w:rsidRDefault="00382F31" w:rsidP="00F143A5">
      <w:pPr>
        <w:jc w:val="both"/>
        <w:rPr>
          <w:rFonts w:ascii="Arial" w:eastAsia="Arial" w:hAnsi="Arial" w:cs="Arial"/>
          <w:sz w:val="22"/>
          <w:szCs w:val="22"/>
        </w:rPr>
      </w:pPr>
    </w:p>
    <w:p w14:paraId="6E0AB478" w14:textId="77777777" w:rsidR="00F143A5" w:rsidRPr="00F143A5" w:rsidRDefault="00F143A5" w:rsidP="00073C9E">
      <w:pPr>
        <w:ind w:firstLine="720"/>
        <w:jc w:val="both"/>
        <w:rPr>
          <w:rFonts w:ascii="Arial" w:eastAsia="Arial" w:hAnsi="Arial" w:cs="Arial"/>
          <w:sz w:val="22"/>
          <w:szCs w:val="22"/>
        </w:rPr>
      </w:pPr>
      <w:r w:rsidRPr="00F143A5">
        <w:rPr>
          <w:rFonts w:ascii="Arial" w:eastAsia="Arial" w:hAnsi="Arial" w:cs="Arial"/>
          <w:sz w:val="22"/>
          <w:szCs w:val="22"/>
        </w:rPr>
        <w:t>…</w:t>
      </w:r>
    </w:p>
    <w:p w14:paraId="6034D472" w14:textId="77777777" w:rsidR="00F143A5" w:rsidRPr="00F143A5" w:rsidRDefault="00F143A5" w:rsidP="00F143A5">
      <w:pPr>
        <w:jc w:val="both"/>
        <w:rPr>
          <w:rFonts w:ascii="Arial" w:eastAsia="Arial" w:hAnsi="Arial" w:cs="Arial"/>
          <w:sz w:val="22"/>
          <w:szCs w:val="22"/>
        </w:rPr>
      </w:pPr>
    </w:p>
    <w:p w14:paraId="65C6F8B9" w14:textId="77777777" w:rsidR="00F143A5" w:rsidRPr="00F143A5" w:rsidRDefault="00F143A5" w:rsidP="00073C9E">
      <w:pPr>
        <w:ind w:firstLine="720"/>
        <w:jc w:val="both"/>
        <w:rPr>
          <w:rFonts w:ascii="Arial" w:eastAsia="Arial" w:hAnsi="Arial" w:cs="Arial"/>
          <w:sz w:val="22"/>
          <w:szCs w:val="22"/>
        </w:rPr>
      </w:pPr>
      <w:r w:rsidRPr="00F143A5">
        <w:rPr>
          <w:rFonts w:ascii="Arial" w:eastAsia="Arial" w:hAnsi="Arial" w:cs="Arial"/>
          <w:sz w:val="22"/>
          <w:szCs w:val="22"/>
        </w:rPr>
        <w:t>…</w:t>
      </w:r>
    </w:p>
    <w:p w14:paraId="1D40ACD9" w14:textId="77777777" w:rsidR="00F143A5" w:rsidRPr="00F143A5" w:rsidRDefault="00F143A5" w:rsidP="00F143A5">
      <w:pPr>
        <w:jc w:val="both"/>
        <w:rPr>
          <w:rFonts w:ascii="Arial" w:eastAsia="Arial" w:hAnsi="Arial" w:cs="Arial"/>
          <w:sz w:val="22"/>
          <w:szCs w:val="22"/>
        </w:rPr>
      </w:pPr>
    </w:p>
    <w:p w14:paraId="307F1F8C" w14:textId="77777777" w:rsidR="00F143A5" w:rsidRPr="00F143A5" w:rsidRDefault="00F143A5" w:rsidP="00073C9E">
      <w:pPr>
        <w:ind w:firstLine="720"/>
        <w:jc w:val="both"/>
        <w:rPr>
          <w:rFonts w:ascii="Arial" w:eastAsia="Arial" w:hAnsi="Arial" w:cs="Arial"/>
          <w:sz w:val="22"/>
          <w:szCs w:val="22"/>
        </w:rPr>
      </w:pPr>
      <w:r w:rsidRPr="00F143A5">
        <w:rPr>
          <w:rFonts w:ascii="Arial" w:eastAsia="Arial" w:hAnsi="Arial" w:cs="Arial"/>
          <w:sz w:val="22"/>
          <w:szCs w:val="22"/>
        </w:rPr>
        <w:t>…</w:t>
      </w:r>
    </w:p>
    <w:p w14:paraId="076024F3" w14:textId="77777777" w:rsidR="00F143A5" w:rsidRPr="00F143A5" w:rsidRDefault="00F143A5" w:rsidP="00BF546A">
      <w:pPr>
        <w:jc w:val="both"/>
        <w:rPr>
          <w:rFonts w:ascii="Arial" w:eastAsia="Arial" w:hAnsi="Arial" w:cs="Arial"/>
          <w:sz w:val="22"/>
          <w:szCs w:val="22"/>
        </w:rPr>
      </w:pPr>
    </w:p>
    <w:p w14:paraId="0E762EE9" w14:textId="77777777" w:rsidR="00F143A5" w:rsidRPr="00F143A5" w:rsidRDefault="00F143A5" w:rsidP="00BF546A">
      <w:pPr>
        <w:ind w:firstLine="720"/>
        <w:jc w:val="both"/>
        <w:rPr>
          <w:rFonts w:ascii="Arial" w:eastAsia="Arial" w:hAnsi="Arial" w:cs="Arial"/>
          <w:sz w:val="22"/>
          <w:szCs w:val="22"/>
        </w:rPr>
      </w:pPr>
      <w:proofErr w:type="gramStart"/>
      <w:r w:rsidRPr="00382F31">
        <w:rPr>
          <w:rFonts w:ascii="Arial" w:eastAsia="Arial" w:hAnsi="Arial" w:cs="Arial"/>
          <w:b/>
          <w:sz w:val="22"/>
          <w:szCs w:val="22"/>
        </w:rPr>
        <w:t>I.</w:t>
      </w:r>
      <w:proofErr w:type="gramEnd"/>
      <w:r w:rsidRPr="00F143A5">
        <w:rPr>
          <w:rFonts w:ascii="Arial" w:eastAsia="Arial" w:hAnsi="Arial" w:cs="Arial"/>
          <w:sz w:val="22"/>
          <w:szCs w:val="22"/>
        </w:rPr>
        <w:t xml:space="preserve"> …</w:t>
      </w:r>
    </w:p>
    <w:p w14:paraId="78E86290" w14:textId="77777777" w:rsidR="00F143A5" w:rsidRPr="00F143A5" w:rsidRDefault="00F143A5" w:rsidP="00BF546A">
      <w:pPr>
        <w:jc w:val="both"/>
        <w:rPr>
          <w:rFonts w:ascii="Arial" w:eastAsia="Arial" w:hAnsi="Arial" w:cs="Arial"/>
          <w:sz w:val="22"/>
          <w:szCs w:val="22"/>
        </w:rPr>
      </w:pPr>
    </w:p>
    <w:p w14:paraId="061A14AB" w14:textId="2EC22FCD" w:rsidR="00F143A5" w:rsidRPr="00F143A5" w:rsidRDefault="00F143A5" w:rsidP="00BF546A">
      <w:pPr>
        <w:ind w:firstLine="720"/>
        <w:jc w:val="both"/>
        <w:rPr>
          <w:rFonts w:ascii="Arial" w:eastAsia="Arial" w:hAnsi="Arial" w:cs="Arial"/>
          <w:sz w:val="22"/>
          <w:szCs w:val="22"/>
        </w:rPr>
      </w:pPr>
      <w:r w:rsidRPr="00BF546A">
        <w:rPr>
          <w:rFonts w:ascii="Arial" w:eastAsia="Arial" w:hAnsi="Arial" w:cs="Arial"/>
          <w:b/>
          <w:sz w:val="22"/>
          <w:szCs w:val="22"/>
        </w:rPr>
        <w:t>a)</w:t>
      </w:r>
      <w:r w:rsidR="00BF546A">
        <w:rPr>
          <w:rFonts w:ascii="Arial" w:eastAsia="Arial" w:hAnsi="Arial" w:cs="Arial"/>
          <w:sz w:val="22"/>
          <w:szCs w:val="22"/>
        </w:rPr>
        <w:t xml:space="preserve"> </w:t>
      </w:r>
      <w:proofErr w:type="gramStart"/>
      <w:r w:rsidR="00BF546A">
        <w:rPr>
          <w:rFonts w:ascii="Arial" w:eastAsia="Arial" w:hAnsi="Arial" w:cs="Arial"/>
          <w:sz w:val="22"/>
          <w:szCs w:val="22"/>
        </w:rPr>
        <w:t>y</w:t>
      </w:r>
      <w:proofErr w:type="gramEnd"/>
      <w:r w:rsidR="00BF546A">
        <w:rPr>
          <w:rFonts w:ascii="Arial" w:eastAsia="Arial" w:hAnsi="Arial" w:cs="Arial"/>
          <w:sz w:val="22"/>
          <w:szCs w:val="22"/>
        </w:rPr>
        <w:t xml:space="preserve"> </w:t>
      </w:r>
      <w:r w:rsidR="00BF546A" w:rsidRPr="00BF546A">
        <w:rPr>
          <w:rFonts w:ascii="Arial" w:eastAsia="Arial" w:hAnsi="Arial" w:cs="Arial"/>
          <w:b/>
          <w:sz w:val="22"/>
          <w:szCs w:val="22"/>
        </w:rPr>
        <w:t>b</w:t>
      </w:r>
      <w:r w:rsidRPr="00382F31">
        <w:rPr>
          <w:rFonts w:ascii="Arial" w:eastAsia="Arial" w:hAnsi="Arial" w:cs="Arial"/>
          <w:b/>
          <w:sz w:val="22"/>
          <w:szCs w:val="22"/>
        </w:rPr>
        <w:t>)</w:t>
      </w:r>
      <w:r w:rsidRPr="00F143A5">
        <w:rPr>
          <w:rFonts w:ascii="Arial" w:eastAsia="Arial" w:hAnsi="Arial" w:cs="Arial"/>
          <w:sz w:val="22"/>
          <w:szCs w:val="22"/>
        </w:rPr>
        <w:t xml:space="preserve"> … </w:t>
      </w:r>
    </w:p>
    <w:p w14:paraId="559477E1" w14:textId="77777777" w:rsidR="00F143A5" w:rsidRPr="00F143A5" w:rsidRDefault="00F143A5" w:rsidP="00BF546A">
      <w:pPr>
        <w:jc w:val="both"/>
        <w:rPr>
          <w:rFonts w:ascii="Arial" w:eastAsia="Arial" w:hAnsi="Arial" w:cs="Arial"/>
          <w:sz w:val="22"/>
          <w:szCs w:val="22"/>
        </w:rPr>
      </w:pPr>
    </w:p>
    <w:p w14:paraId="573F622A" w14:textId="77777777" w:rsidR="00F143A5" w:rsidRPr="00F143A5" w:rsidRDefault="00F143A5" w:rsidP="00073C9E">
      <w:pPr>
        <w:ind w:firstLine="720"/>
        <w:jc w:val="both"/>
        <w:rPr>
          <w:rFonts w:ascii="Arial" w:eastAsia="Arial" w:hAnsi="Arial" w:cs="Arial"/>
          <w:sz w:val="22"/>
          <w:szCs w:val="22"/>
        </w:rPr>
      </w:pPr>
      <w:proofErr w:type="gramStart"/>
      <w:r w:rsidRPr="00382F31">
        <w:rPr>
          <w:rFonts w:ascii="Arial" w:eastAsia="Arial" w:hAnsi="Arial" w:cs="Arial"/>
          <w:b/>
          <w:sz w:val="22"/>
          <w:szCs w:val="22"/>
        </w:rPr>
        <w:t>c)</w:t>
      </w:r>
      <w:r w:rsidRPr="00F143A5">
        <w:rPr>
          <w:rFonts w:ascii="Arial" w:eastAsia="Arial" w:hAnsi="Arial" w:cs="Arial"/>
          <w:sz w:val="22"/>
          <w:szCs w:val="22"/>
        </w:rPr>
        <w:t xml:space="preserve"> …</w:t>
      </w:r>
      <w:proofErr w:type="gramEnd"/>
    </w:p>
    <w:p w14:paraId="651E7C23" w14:textId="77777777" w:rsidR="00F143A5" w:rsidRPr="00F143A5" w:rsidRDefault="00F143A5" w:rsidP="00F143A5">
      <w:pPr>
        <w:jc w:val="both"/>
        <w:rPr>
          <w:rFonts w:ascii="Arial" w:eastAsia="Arial" w:hAnsi="Arial" w:cs="Arial"/>
          <w:sz w:val="22"/>
          <w:szCs w:val="22"/>
        </w:rPr>
      </w:pPr>
    </w:p>
    <w:p w14:paraId="5D8D3B1B" w14:textId="77777777" w:rsidR="00F143A5" w:rsidRPr="00F143A5" w:rsidRDefault="00F143A5" w:rsidP="00073C9E">
      <w:pPr>
        <w:ind w:firstLine="720"/>
        <w:jc w:val="both"/>
        <w:rPr>
          <w:rFonts w:ascii="Arial" w:eastAsia="Arial" w:hAnsi="Arial" w:cs="Arial"/>
          <w:sz w:val="22"/>
          <w:szCs w:val="22"/>
        </w:rPr>
      </w:pPr>
      <w:r w:rsidRPr="00F143A5">
        <w:rPr>
          <w:rFonts w:ascii="Arial" w:eastAsia="Arial" w:hAnsi="Arial" w:cs="Arial"/>
          <w:sz w:val="22"/>
          <w:szCs w:val="22"/>
        </w:rPr>
        <w:t>…</w:t>
      </w:r>
    </w:p>
    <w:p w14:paraId="31CE4FA2" w14:textId="77777777" w:rsidR="00382F31" w:rsidRDefault="00382F31" w:rsidP="00F143A5">
      <w:pPr>
        <w:jc w:val="both"/>
        <w:rPr>
          <w:rFonts w:ascii="Arial" w:eastAsia="Arial" w:hAnsi="Arial" w:cs="Arial"/>
          <w:sz w:val="22"/>
          <w:szCs w:val="22"/>
        </w:rPr>
      </w:pPr>
    </w:p>
    <w:p w14:paraId="597AE89A" w14:textId="77777777" w:rsidR="00F143A5" w:rsidRDefault="00F143A5" w:rsidP="00073C9E">
      <w:pPr>
        <w:ind w:firstLine="720"/>
        <w:jc w:val="both"/>
        <w:rPr>
          <w:rFonts w:ascii="Arial" w:eastAsia="Arial" w:hAnsi="Arial" w:cs="Arial"/>
          <w:sz w:val="22"/>
          <w:szCs w:val="22"/>
        </w:rPr>
      </w:pPr>
      <w:r w:rsidRPr="00F143A5">
        <w:rPr>
          <w:rFonts w:ascii="Arial" w:eastAsia="Arial" w:hAnsi="Arial" w:cs="Arial"/>
          <w:sz w:val="22"/>
          <w:szCs w:val="22"/>
        </w:rPr>
        <w:t>…</w:t>
      </w:r>
    </w:p>
    <w:p w14:paraId="2156EFA0" w14:textId="77777777" w:rsidR="00E67AAE" w:rsidRDefault="00E67AAE" w:rsidP="00073C9E">
      <w:pPr>
        <w:ind w:firstLine="720"/>
        <w:jc w:val="both"/>
        <w:rPr>
          <w:rFonts w:ascii="Arial" w:eastAsia="Arial" w:hAnsi="Arial" w:cs="Arial"/>
          <w:sz w:val="22"/>
          <w:szCs w:val="22"/>
        </w:rPr>
      </w:pPr>
    </w:p>
    <w:p w14:paraId="1F3389BF" w14:textId="3DEF96AC" w:rsidR="00E67AAE" w:rsidRDefault="00E67AAE" w:rsidP="00E67AAE">
      <w:pPr>
        <w:ind w:left="993" w:firstLine="720"/>
        <w:jc w:val="both"/>
        <w:rPr>
          <w:rFonts w:ascii="Arial" w:eastAsia="Arial" w:hAnsi="Arial" w:cs="Arial"/>
          <w:sz w:val="22"/>
          <w:szCs w:val="22"/>
        </w:rPr>
      </w:pPr>
      <w:proofErr w:type="gramStart"/>
      <w:r w:rsidRPr="00E67AAE">
        <w:rPr>
          <w:rFonts w:ascii="Arial" w:eastAsia="Arial" w:hAnsi="Arial" w:cs="Arial"/>
          <w:b/>
          <w:sz w:val="22"/>
          <w:szCs w:val="22"/>
        </w:rPr>
        <w:t>1.</w:t>
      </w:r>
      <w:r>
        <w:rPr>
          <w:rFonts w:ascii="Arial" w:eastAsia="Arial" w:hAnsi="Arial" w:cs="Arial"/>
          <w:sz w:val="22"/>
          <w:szCs w:val="22"/>
        </w:rPr>
        <w:t xml:space="preserve"> …</w:t>
      </w:r>
      <w:proofErr w:type="gramEnd"/>
    </w:p>
    <w:p w14:paraId="08866E01" w14:textId="77777777" w:rsidR="00E67AAE" w:rsidRDefault="00E67AAE" w:rsidP="00E67AAE">
      <w:pPr>
        <w:ind w:left="993" w:firstLine="720"/>
        <w:jc w:val="both"/>
        <w:rPr>
          <w:rFonts w:ascii="Arial" w:eastAsia="Arial" w:hAnsi="Arial" w:cs="Arial"/>
          <w:sz w:val="22"/>
          <w:szCs w:val="22"/>
        </w:rPr>
      </w:pPr>
    </w:p>
    <w:p w14:paraId="2B7425F8" w14:textId="19F39FE8" w:rsidR="00E67AAE" w:rsidRDefault="00E67AAE" w:rsidP="00E67AAE">
      <w:pPr>
        <w:ind w:left="993" w:firstLine="720"/>
        <w:jc w:val="both"/>
        <w:rPr>
          <w:rFonts w:ascii="Arial" w:eastAsia="Arial" w:hAnsi="Arial" w:cs="Arial"/>
          <w:sz w:val="22"/>
          <w:szCs w:val="22"/>
        </w:rPr>
      </w:pPr>
      <w:proofErr w:type="gramStart"/>
      <w:r w:rsidRPr="00E67AAE">
        <w:rPr>
          <w:rFonts w:ascii="Arial" w:eastAsia="Arial" w:hAnsi="Arial" w:cs="Arial"/>
          <w:b/>
          <w:sz w:val="22"/>
          <w:szCs w:val="22"/>
        </w:rPr>
        <w:t>2.</w:t>
      </w:r>
      <w:r>
        <w:rPr>
          <w:rFonts w:ascii="Arial" w:eastAsia="Arial" w:hAnsi="Arial" w:cs="Arial"/>
          <w:sz w:val="22"/>
          <w:szCs w:val="22"/>
        </w:rPr>
        <w:t xml:space="preserve"> …</w:t>
      </w:r>
      <w:proofErr w:type="gramEnd"/>
    </w:p>
    <w:p w14:paraId="2E899EA4" w14:textId="77777777" w:rsidR="00E67AAE" w:rsidRDefault="00E67AAE" w:rsidP="00E67AAE">
      <w:pPr>
        <w:ind w:left="993" w:firstLine="720"/>
        <w:jc w:val="both"/>
        <w:rPr>
          <w:rFonts w:ascii="Arial" w:eastAsia="Arial" w:hAnsi="Arial" w:cs="Arial"/>
          <w:sz w:val="22"/>
          <w:szCs w:val="22"/>
        </w:rPr>
      </w:pPr>
    </w:p>
    <w:p w14:paraId="324A4519" w14:textId="1C912D60" w:rsidR="00E67AAE" w:rsidRPr="00F143A5" w:rsidRDefault="00E67AAE" w:rsidP="00E67AAE">
      <w:pPr>
        <w:ind w:left="993" w:firstLine="720"/>
        <w:jc w:val="both"/>
        <w:rPr>
          <w:rFonts w:ascii="Arial" w:eastAsia="Arial" w:hAnsi="Arial" w:cs="Arial"/>
          <w:sz w:val="22"/>
          <w:szCs w:val="22"/>
        </w:rPr>
      </w:pPr>
      <w:proofErr w:type="gramStart"/>
      <w:r w:rsidRPr="00E67AAE">
        <w:rPr>
          <w:rFonts w:ascii="Arial" w:eastAsia="Arial" w:hAnsi="Arial" w:cs="Arial"/>
          <w:b/>
          <w:sz w:val="22"/>
          <w:szCs w:val="22"/>
        </w:rPr>
        <w:t>3.</w:t>
      </w:r>
      <w:r>
        <w:rPr>
          <w:rFonts w:ascii="Arial" w:eastAsia="Arial" w:hAnsi="Arial" w:cs="Arial"/>
          <w:sz w:val="22"/>
          <w:szCs w:val="22"/>
        </w:rPr>
        <w:t xml:space="preserve"> …</w:t>
      </w:r>
      <w:proofErr w:type="gramEnd"/>
    </w:p>
    <w:p w14:paraId="52D1D1BE" w14:textId="77777777" w:rsidR="00382F31" w:rsidRDefault="00382F31" w:rsidP="00F143A5">
      <w:pPr>
        <w:jc w:val="both"/>
        <w:rPr>
          <w:rFonts w:ascii="Arial" w:eastAsia="Arial" w:hAnsi="Arial" w:cs="Arial"/>
          <w:sz w:val="22"/>
          <w:szCs w:val="22"/>
        </w:rPr>
      </w:pPr>
    </w:p>
    <w:p w14:paraId="33F8CDD2" w14:textId="77777777" w:rsidR="00F143A5" w:rsidRPr="00F143A5" w:rsidRDefault="00F143A5" w:rsidP="00827451">
      <w:pPr>
        <w:ind w:left="709"/>
        <w:jc w:val="both"/>
        <w:rPr>
          <w:rFonts w:ascii="Arial" w:eastAsia="Arial" w:hAnsi="Arial" w:cs="Arial"/>
          <w:sz w:val="22"/>
          <w:szCs w:val="22"/>
        </w:rPr>
      </w:pPr>
      <w:r w:rsidRPr="00F143A5">
        <w:rPr>
          <w:rFonts w:ascii="Arial" w:eastAsia="Arial" w:hAnsi="Arial" w:cs="Arial"/>
          <w:sz w:val="22"/>
          <w:szCs w:val="22"/>
        </w:rPr>
        <w:t>Asimismo, y con la finalidad de darle mayor impulso a la paridad cualitativa que permita incrementar la presencia de mujeres en cargos de elección popular en los municipios con mayor población en el Estado, los partidos políticos observarán lo siguiente:</w:t>
      </w:r>
    </w:p>
    <w:p w14:paraId="6AFCC7FB" w14:textId="77777777" w:rsidR="00F143A5" w:rsidRPr="00F143A5" w:rsidRDefault="00F143A5" w:rsidP="00F143A5">
      <w:pPr>
        <w:jc w:val="both"/>
        <w:rPr>
          <w:rFonts w:ascii="Arial" w:eastAsia="Arial" w:hAnsi="Arial" w:cs="Arial"/>
          <w:sz w:val="22"/>
          <w:szCs w:val="22"/>
        </w:rPr>
      </w:pPr>
    </w:p>
    <w:p w14:paraId="7E90C817" w14:textId="6AF84960" w:rsidR="00F143A5" w:rsidRPr="00F143A5" w:rsidRDefault="00FD4DD3" w:rsidP="00827451">
      <w:pPr>
        <w:ind w:left="1701"/>
        <w:jc w:val="both"/>
        <w:rPr>
          <w:rFonts w:ascii="Arial" w:eastAsia="Arial" w:hAnsi="Arial" w:cs="Arial"/>
          <w:sz w:val="22"/>
          <w:szCs w:val="22"/>
        </w:rPr>
      </w:pPr>
      <w:r w:rsidRPr="00FD4DD3">
        <w:rPr>
          <w:rFonts w:ascii="Arial" w:eastAsia="Arial" w:hAnsi="Arial" w:cs="Arial"/>
          <w:b/>
          <w:sz w:val="22"/>
          <w:szCs w:val="22"/>
        </w:rPr>
        <w:t>1.</w:t>
      </w:r>
      <w:r>
        <w:rPr>
          <w:rFonts w:ascii="Arial" w:eastAsia="Arial" w:hAnsi="Arial" w:cs="Arial"/>
          <w:sz w:val="22"/>
          <w:szCs w:val="22"/>
        </w:rPr>
        <w:t xml:space="preserve"> </w:t>
      </w:r>
      <w:r w:rsidR="00F143A5" w:rsidRPr="00F143A5">
        <w:rPr>
          <w:rFonts w:ascii="Arial" w:eastAsia="Arial" w:hAnsi="Arial" w:cs="Arial"/>
          <w:sz w:val="22"/>
          <w:szCs w:val="22"/>
        </w:rPr>
        <w:t xml:space="preserve">De los 30 municipios con mayor población en el Estado, tomando como base el último censo poblacional realizado por el Instituto Nacional de Estadística y Geografía con anterioridad al proceso electoral de que se trate, al menos en 15 de estos, los partidos políticos deberán postular candidatas o candidatos de géneros distintos, de acuerdo a sus procedimientos internos y al principio de auto determinación de los partidos políticos. </w:t>
      </w:r>
    </w:p>
    <w:p w14:paraId="13590761" w14:textId="77777777" w:rsidR="00F143A5" w:rsidRPr="00F143A5" w:rsidRDefault="00F143A5" w:rsidP="00827451">
      <w:pPr>
        <w:ind w:left="1701"/>
        <w:jc w:val="both"/>
        <w:rPr>
          <w:rFonts w:ascii="Arial" w:eastAsia="Arial" w:hAnsi="Arial" w:cs="Arial"/>
          <w:sz w:val="22"/>
          <w:szCs w:val="22"/>
        </w:rPr>
      </w:pPr>
    </w:p>
    <w:p w14:paraId="597CD2CD" w14:textId="57F5D1B4" w:rsidR="00F143A5" w:rsidRPr="00F143A5" w:rsidRDefault="00F143A5" w:rsidP="00827451">
      <w:pPr>
        <w:ind w:left="1701"/>
        <w:jc w:val="both"/>
        <w:rPr>
          <w:rFonts w:ascii="Arial" w:eastAsia="Arial" w:hAnsi="Arial" w:cs="Arial"/>
          <w:sz w:val="22"/>
          <w:szCs w:val="22"/>
        </w:rPr>
      </w:pPr>
      <w:r w:rsidRPr="00F143A5">
        <w:rPr>
          <w:rFonts w:ascii="Arial" w:eastAsia="Arial" w:hAnsi="Arial" w:cs="Arial"/>
          <w:sz w:val="22"/>
          <w:szCs w:val="22"/>
        </w:rPr>
        <w:t>Para el cumplimiento de lo dispuesto en el párrafo anterior, los 30 municip</w:t>
      </w:r>
      <w:r w:rsidR="00040525">
        <w:rPr>
          <w:rFonts w:ascii="Arial" w:eastAsia="Arial" w:hAnsi="Arial" w:cs="Arial"/>
          <w:sz w:val="22"/>
          <w:szCs w:val="22"/>
        </w:rPr>
        <w:t xml:space="preserve">ios con mayor </w:t>
      </w:r>
      <w:r w:rsidRPr="00F143A5">
        <w:rPr>
          <w:rFonts w:ascii="Arial" w:eastAsia="Arial" w:hAnsi="Arial" w:cs="Arial"/>
          <w:sz w:val="22"/>
          <w:szCs w:val="22"/>
        </w:rPr>
        <w:t>población en el Estado se ajustarán a los criterios de competitividad establecidos en los párrafos anteriores, quedando considerados en los bloques de alta, media o baja votación que les corresponda, de conformidad con los resultados electorales de la elección inmediata anterior, por lo que el Instituto no podrá establecer nuevos bloques de municipios diversos a los ya contemplados en el presente inciso.</w:t>
      </w:r>
    </w:p>
    <w:p w14:paraId="24AFF604" w14:textId="56684256" w:rsidR="00F143A5" w:rsidRPr="00F143A5" w:rsidRDefault="00382F31" w:rsidP="00827451">
      <w:pPr>
        <w:ind w:left="1701"/>
        <w:jc w:val="both"/>
        <w:rPr>
          <w:rFonts w:ascii="Arial" w:eastAsia="Arial" w:hAnsi="Arial" w:cs="Arial"/>
          <w:sz w:val="22"/>
          <w:szCs w:val="22"/>
        </w:rPr>
      </w:pPr>
      <w:r>
        <w:rPr>
          <w:rFonts w:ascii="Arial" w:eastAsia="Arial" w:hAnsi="Arial" w:cs="Arial"/>
          <w:sz w:val="22"/>
          <w:szCs w:val="22"/>
        </w:rPr>
        <w:tab/>
      </w:r>
      <w:r w:rsidR="00F143A5" w:rsidRPr="00F143A5">
        <w:rPr>
          <w:rFonts w:ascii="Arial" w:eastAsia="Arial" w:hAnsi="Arial" w:cs="Arial"/>
          <w:sz w:val="22"/>
          <w:szCs w:val="22"/>
        </w:rPr>
        <w:t xml:space="preserve"> </w:t>
      </w:r>
    </w:p>
    <w:p w14:paraId="0D7DAE61" w14:textId="2BBB0F20" w:rsidR="00F143A5" w:rsidRPr="00F143A5" w:rsidRDefault="00FD4DD3" w:rsidP="00827451">
      <w:pPr>
        <w:ind w:left="1701"/>
        <w:jc w:val="both"/>
        <w:rPr>
          <w:rFonts w:ascii="Arial" w:eastAsia="Arial" w:hAnsi="Arial" w:cs="Arial"/>
          <w:sz w:val="22"/>
          <w:szCs w:val="22"/>
        </w:rPr>
      </w:pPr>
      <w:r w:rsidRPr="00FD4DD3">
        <w:rPr>
          <w:rFonts w:ascii="Arial" w:eastAsia="Arial" w:hAnsi="Arial" w:cs="Arial"/>
          <w:b/>
          <w:sz w:val="22"/>
          <w:szCs w:val="22"/>
        </w:rPr>
        <w:t>2.</w:t>
      </w:r>
      <w:r>
        <w:rPr>
          <w:rFonts w:ascii="Arial" w:eastAsia="Arial" w:hAnsi="Arial" w:cs="Arial"/>
          <w:sz w:val="22"/>
          <w:szCs w:val="22"/>
        </w:rPr>
        <w:t xml:space="preserve"> </w:t>
      </w:r>
      <w:r w:rsidR="00F143A5" w:rsidRPr="00F143A5">
        <w:rPr>
          <w:rFonts w:ascii="Arial" w:eastAsia="Arial" w:hAnsi="Arial" w:cs="Arial"/>
          <w:sz w:val="22"/>
          <w:szCs w:val="22"/>
        </w:rPr>
        <w:t>Los partidos políticos garantizarán que no exista un sesgo evidente en la postulación de candidaturas que ponga en desventaja a las mujeres candidatas, por encontrarse dentro del bloque de baja competitividad.</w:t>
      </w:r>
    </w:p>
    <w:p w14:paraId="2997782F" w14:textId="77777777" w:rsidR="00F143A5" w:rsidRPr="00F143A5" w:rsidRDefault="00F143A5" w:rsidP="00827451">
      <w:pPr>
        <w:ind w:left="1701"/>
        <w:jc w:val="both"/>
        <w:rPr>
          <w:rFonts w:ascii="Arial" w:eastAsia="Arial" w:hAnsi="Arial" w:cs="Arial"/>
          <w:sz w:val="22"/>
          <w:szCs w:val="22"/>
        </w:rPr>
      </w:pPr>
    </w:p>
    <w:p w14:paraId="32EA7EB6" w14:textId="424006B5" w:rsidR="00F143A5" w:rsidRPr="00F143A5" w:rsidRDefault="00FD4DD3" w:rsidP="00827451">
      <w:pPr>
        <w:ind w:left="1701"/>
        <w:jc w:val="both"/>
        <w:rPr>
          <w:rFonts w:ascii="Arial" w:eastAsia="Arial" w:hAnsi="Arial" w:cs="Arial"/>
          <w:sz w:val="22"/>
          <w:szCs w:val="22"/>
        </w:rPr>
      </w:pPr>
      <w:r w:rsidRPr="00FD4DD3">
        <w:rPr>
          <w:rFonts w:ascii="Arial" w:eastAsia="Arial" w:hAnsi="Arial" w:cs="Arial"/>
          <w:b/>
          <w:sz w:val="22"/>
          <w:szCs w:val="22"/>
        </w:rPr>
        <w:t>3.</w:t>
      </w:r>
      <w:r>
        <w:rPr>
          <w:rFonts w:ascii="Arial" w:eastAsia="Arial" w:hAnsi="Arial" w:cs="Arial"/>
          <w:sz w:val="22"/>
          <w:szCs w:val="22"/>
        </w:rPr>
        <w:t xml:space="preserve"> </w:t>
      </w:r>
      <w:r w:rsidR="00F143A5" w:rsidRPr="00F143A5">
        <w:rPr>
          <w:rFonts w:ascii="Arial" w:eastAsia="Arial" w:hAnsi="Arial" w:cs="Arial"/>
          <w:sz w:val="22"/>
          <w:szCs w:val="22"/>
        </w:rPr>
        <w:t>En caso de que algún partido político postule un nú</w:t>
      </w:r>
      <w:r w:rsidR="00040525">
        <w:rPr>
          <w:rFonts w:ascii="Arial" w:eastAsia="Arial" w:hAnsi="Arial" w:cs="Arial"/>
          <w:sz w:val="22"/>
          <w:szCs w:val="22"/>
        </w:rPr>
        <w:t xml:space="preserve">mero menor a 30 candidaturas en </w:t>
      </w:r>
      <w:r w:rsidR="00F143A5" w:rsidRPr="00F143A5">
        <w:rPr>
          <w:rFonts w:ascii="Arial" w:eastAsia="Arial" w:hAnsi="Arial" w:cs="Arial"/>
          <w:sz w:val="22"/>
          <w:szCs w:val="22"/>
        </w:rPr>
        <w:t xml:space="preserve">los municipios de mayor población en el Estado, el número de candidaturas a postular deberá ser siempre cumpliendo con el principio de paridad de género, procurando que la diferencia mínima esté garantizada en la postulación de una candidatura del género femenino. </w:t>
      </w:r>
    </w:p>
    <w:p w14:paraId="690BEB93" w14:textId="77777777" w:rsidR="00F143A5" w:rsidRPr="00F143A5" w:rsidRDefault="00F143A5" w:rsidP="00F143A5">
      <w:pPr>
        <w:jc w:val="both"/>
        <w:rPr>
          <w:rFonts w:ascii="Arial" w:eastAsia="Arial" w:hAnsi="Arial" w:cs="Arial"/>
          <w:sz w:val="22"/>
          <w:szCs w:val="22"/>
        </w:rPr>
      </w:pPr>
    </w:p>
    <w:p w14:paraId="09594FFB" w14:textId="33889170" w:rsidR="00F143A5" w:rsidRPr="00F143A5" w:rsidRDefault="00F143A5" w:rsidP="00382F31">
      <w:pPr>
        <w:ind w:firstLine="720"/>
        <w:jc w:val="both"/>
        <w:rPr>
          <w:rFonts w:ascii="Arial" w:eastAsia="Arial" w:hAnsi="Arial" w:cs="Arial"/>
          <w:sz w:val="22"/>
          <w:szCs w:val="22"/>
        </w:rPr>
      </w:pPr>
      <w:r w:rsidRPr="00F143A5">
        <w:rPr>
          <w:rFonts w:ascii="Arial" w:eastAsia="Arial" w:hAnsi="Arial" w:cs="Arial"/>
          <w:sz w:val="22"/>
          <w:szCs w:val="22"/>
        </w:rPr>
        <w:t>De igual manera, al inicio de cada proceso electoral ordi</w:t>
      </w:r>
      <w:r w:rsidR="00040525">
        <w:rPr>
          <w:rFonts w:ascii="Arial" w:eastAsia="Arial" w:hAnsi="Arial" w:cs="Arial"/>
          <w:sz w:val="22"/>
          <w:szCs w:val="22"/>
        </w:rPr>
        <w:t xml:space="preserve">nario, el Instituto emitirá una </w:t>
      </w:r>
      <w:r w:rsidR="005327C1">
        <w:rPr>
          <w:rFonts w:ascii="Arial" w:eastAsia="Arial" w:hAnsi="Arial" w:cs="Arial"/>
          <w:sz w:val="22"/>
          <w:szCs w:val="22"/>
        </w:rPr>
        <w:t>lista de municipios en donde</w:t>
      </w:r>
      <w:r w:rsidRPr="00F143A5">
        <w:rPr>
          <w:rFonts w:ascii="Arial" w:eastAsia="Arial" w:hAnsi="Arial" w:cs="Arial"/>
          <w:sz w:val="22"/>
          <w:szCs w:val="22"/>
        </w:rPr>
        <w:t xml:space="preserve"> se tenga registro de que </w:t>
      </w:r>
      <w:r w:rsidR="005327C1">
        <w:rPr>
          <w:rFonts w:ascii="Arial" w:eastAsia="Arial" w:hAnsi="Arial" w:cs="Arial"/>
          <w:sz w:val="22"/>
          <w:szCs w:val="22"/>
        </w:rPr>
        <w:t>nunca</w:t>
      </w:r>
      <w:r w:rsidR="005327C1" w:rsidRPr="00F143A5">
        <w:rPr>
          <w:rFonts w:ascii="Arial" w:eastAsia="Arial" w:hAnsi="Arial" w:cs="Arial"/>
          <w:sz w:val="22"/>
          <w:szCs w:val="22"/>
        </w:rPr>
        <w:t xml:space="preserve"> </w:t>
      </w:r>
      <w:r w:rsidR="005327C1">
        <w:rPr>
          <w:rFonts w:ascii="Arial" w:eastAsia="Arial" w:hAnsi="Arial" w:cs="Arial"/>
          <w:sz w:val="22"/>
          <w:szCs w:val="22"/>
        </w:rPr>
        <w:t>ha</w:t>
      </w:r>
      <w:r w:rsidR="0042006A">
        <w:rPr>
          <w:rFonts w:ascii="Arial" w:eastAsia="Arial" w:hAnsi="Arial" w:cs="Arial"/>
          <w:sz w:val="22"/>
          <w:szCs w:val="22"/>
        </w:rPr>
        <w:t>n</w:t>
      </w:r>
      <w:r w:rsidRPr="00F143A5">
        <w:rPr>
          <w:rFonts w:ascii="Arial" w:eastAsia="Arial" w:hAnsi="Arial" w:cs="Arial"/>
          <w:sz w:val="22"/>
          <w:szCs w:val="22"/>
        </w:rPr>
        <w:t xml:space="preserve"> sido gobernados por una mujer, con la finalidad de que los partidos políticos garanticen la postulación de candidaturas del género femenino en cuando menos la mitad de dichos municipios. </w:t>
      </w:r>
    </w:p>
    <w:p w14:paraId="425E0109" w14:textId="77777777" w:rsidR="00F143A5" w:rsidRPr="00F143A5" w:rsidRDefault="00F143A5" w:rsidP="00F143A5">
      <w:pPr>
        <w:jc w:val="both"/>
        <w:rPr>
          <w:rFonts w:ascii="Arial" w:eastAsia="Arial" w:hAnsi="Arial" w:cs="Arial"/>
          <w:sz w:val="22"/>
          <w:szCs w:val="22"/>
        </w:rPr>
      </w:pPr>
    </w:p>
    <w:p w14:paraId="2B5AA098" w14:textId="77777777" w:rsidR="00F143A5" w:rsidRPr="00F143A5" w:rsidRDefault="00F143A5" w:rsidP="00382F31">
      <w:pPr>
        <w:ind w:firstLine="720"/>
        <w:jc w:val="both"/>
        <w:rPr>
          <w:rFonts w:ascii="Arial" w:eastAsia="Arial" w:hAnsi="Arial" w:cs="Arial"/>
          <w:sz w:val="22"/>
          <w:szCs w:val="22"/>
        </w:rPr>
      </w:pPr>
      <w:r w:rsidRPr="00F143A5">
        <w:rPr>
          <w:rFonts w:ascii="Arial" w:eastAsia="Arial" w:hAnsi="Arial" w:cs="Arial"/>
          <w:sz w:val="22"/>
          <w:szCs w:val="22"/>
        </w:rPr>
        <w:t>El Consejo General del Instituto deberá emitir, mediante acuerdo, lineamientos para observar lo dispuesto en el presente inciso de este artículo. Dichos lineamientos deberán ser emitidos por el Consejo General del Instituto, dentro de los diez días posteriores al inicio del proceso electoral ordinario de que se trate. Para el caso de que los lineamientos no sean emitidos en el plazo establecido, se utilizarán los lineamientos del proceso electoral ordinario inmediato anterior aprobados por el Consejo General del Instituto, para que surtan efectos en el proceso electoral de que se trate.</w:t>
      </w:r>
    </w:p>
    <w:p w14:paraId="4ECFB764" w14:textId="77777777" w:rsidR="00F143A5" w:rsidRPr="00F143A5" w:rsidRDefault="00F143A5" w:rsidP="00F143A5">
      <w:pPr>
        <w:jc w:val="both"/>
        <w:rPr>
          <w:rFonts w:ascii="Arial" w:eastAsia="Arial" w:hAnsi="Arial" w:cs="Arial"/>
          <w:sz w:val="22"/>
          <w:szCs w:val="22"/>
        </w:rPr>
      </w:pPr>
    </w:p>
    <w:p w14:paraId="5C30D8C1" w14:textId="77777777" w:rsidR="00F143A5" w:rsidRPr="00F143A5" w:rsidRDefault="00F143A5" w:rsidP="00073C9E">
      <w:pPr>
        <w:ind w:firstLine="720"/>
        <w:jc w:val="both"/>
        <w:rPr>
          <w:rFonts w:ascii="Arial" w:eastAsia="Arial" w:hAnsi="Arial" w:cs="Arial"/>
          <w:sz w:val="22"/>
          <w:szCs w:val="22"/>
        </w:rPr>
      </w:pPr>
      <w:proofErr w:type="gramStart"/>
      <w:r w:rsidRPr="00382F31">
        <w:rPr>
          <w:rFonts w:ascii="Arial" w:eastAsia="Arial" w:hAnsi="Arial" w:cs="Arial"/>
          <w:b/>
          <w:sz w:val="22"/>
          <w:szCs w:val="22"/>
        </w:rPr>
        <w:t>d)</w:t>
      </w:r>
      <w:r w:rsidRPr="00F143A5">
        <w:rPr>
          <w:rFonts w:ascii="Arial" w:eastAsia="Arial" w:hAnsi="Arial" w:cs="Arial"/>
          <w:sz w:val="22"/>
          <w:szCs w:val="22"/>
        </w:rPr>
        <w:t xml:space="preserve"> …</w:t>
      </w:r>
      <w:proofErr w:type="gramEnd"/>
    </w:p>
    <w:p w14:paraId="58F84EBC" w14:textId="77777777" w:rsidR="00F143A5" w:rsidRPr="00F143A5" w:rsidRDefault="00F143A5" w:rsidP="00F143A5">
      <w:pPr>
        <w:jc w:val="both"/>
        <w:rPr>
          <w:rFonts w:ascii="Arial" w:eastAsia="Arial" w:hAnsi="Arial" w:cs="Arial"/>
          <w:sz w:val="22"/>
          <w:szCs w:val="22"/>
        </w:rPr>
      </w:pPr>
    </w:p>
    <w:p w14:paraId="664F3EC9" w14:textId="77777777" w:rsidR="00F143A5" w:rsidRPr="00F143A5" w:rsidRDefault="00F143A5" w:rsidP="00073C9E">
      <w:pPr>
        <w:ind w:firstLine="720"/>
        <w:jc w:val="both"/>
        <w:rPr>
          <w:rFonts w:ascii="Arial" w:eastAsia="Arial" w:hAnsi="Arial" w:cs="Arial"/>
          <w:sz w:val="22"/>
          <w:szCs w:val="22"/>
        </w:rPr>
      </w:pPr>
      <w:r w:rsidRPr="00382F31">
        <w:rPr>
          <w:rFonts w:ascii="Arial" w:eastAsia="Arial" w:hAnsi="Arial" w:cs="Arial"/>
          <w:b/>
          <w:sz w:val="22"/>
          <w:szCs w:val="22"/>
        </w:rPr>
        <w:t>II</w:t>
      </w:r>
      <w:proofErr w:type="gramStart"/>
      <w:r w:rsidRPr="00382F31">
        <w:rPr>
          <w:rFonts w:ascii="Arial" w:eastAsia="Arial" w:hAnsi="Arial" w:cs="Arial"/>
          <w:b/>
          <w:sz w:val="22"/>
          <w:szCs w:val="22"/>
        </w:rPr>
        <w:t>.</w:t>
      </w:r>
      <w:r w:rsidRPr="00F143A5">
        <w:rPr>
          <w:rFonts w:ascii="Arial" w:eastAsia="Arial" w:hAnsi="Arial" w:cs="Arial"/>
          <w:sz w:val="22"/>
          <w:szCs w:val="22"/>
        </w:rPr>
        <w:t xml:space="preserve"> …</w:t>
      </w:r>
      <w:proofErr w:type="gramEnd"/>
    </w:p>
    <w:p w14:paraId="0928818F" w14:textId="77777777" w:rsidR="00F143A5" w:rsidRPr="00F143A5" w:rsidRDefault="00F143A5" w:rsidP="00F143A5">
      <w:pPr>
        <w:jc w:val="both"/>
        <w:rPr>
          <w:rFonts w:ascii="Arial" w:eastAsia="Arial" w:hAnsi="Arial" w:cs="Arial"/>
          <w:sz w:val="22"/>
          <w:szCs w:val="22"/>
        </w:rPr>
      </w:pPr>
    </w:p>
    <w:p w14:paraId="5BA9125E" w14:textId="77777777" w:rsidR="00F143A5" w:rsidRPr="00F143A5" w:rsidRDefault="00F143A5" w:rsidP="00AC0721">
      <w:pPr>
        <w:ind w:firstLine="720"/>
        <w:jc w:val="both"/>
        <w:rPr>
          <w:rFonts w:ascii="Arial" w:eastAsia="Arial" w:hAnsi="Arial" w:cs="Arial"/>
          <w:sz w:val="22"/>
          <w:szCs w:val="22"/>
        </w:rPr>
      </w:pPr>
      <w:r w:rsidRPr="00F143A5">
        <w:rPr>
          <w:rFonts w:ascii="Arial" w:eastAsia="Arial" w:hAnsi="Arial" w:cs="Arial"/>
          <w:sz w:val="22"/>
          <w:szCs w:val="22"/>
        </w:rPr>
        <w:t>…</w:t>
      </w:r>
    </w:p>
    <w:p w14:paraId="57BB6F29" w14:textId="77777777" w:rsidR="00F143A5" w:rsidRPr="00F143A5" w:rsidRDefault="00F143A5" w:rsidP="00F143A5">
      <w:pPr>
        <w:jc w:val="both"/>
        <w:rPr>
          <w:rFonts w:ascii="Arial" w:eastAsia="Arial" w:hAnsi="Arial" w:cs="Arial"/>
          <w:sz w:val="22"/>
          <w:szCs w:val="22"/>
        </w:rPr>
      </w:pPr>
    </w:p>
    <w:p w14:paraId="4CA456FA" w14:textId="77777777" w:rsidR="00F143A5" w:rsidRPr="00F143A5" w:rsidRDefault="00F143A5" w:rsidP="00AC0721">
      <w:pPr>
        <w:ind w:firstLine="720"/>
        <w:jc w:val="both"/>
        <w:rPr>
          <w:rFonts w:ascii="Arial" w:eastAsia="Arial" w:hAnsi="Arial" w:cs="Arial"/>
          <w:sz w:val="22"/>
          <w:szCs w:val="22"/>
        </w:rPr>
      </w:pPr>
      <w:r w:rsidRPr="00F143A5">
        <w:rPr>
          <w:rFonts w:ascii="Arial" w:eastAsia="Arial" w:hAnsi="Arial" w:cs="Arial"/>
          <w:sz w:val="22"/>
          <w:szCs w:val="22"/>
        </w:rPr>
        <w:t>…</w:t>
      </w:r>
    </w:p>
    <w:p w14:paraId="57A9A1EA" w14:textId="452809FD" w:rsidR="00F143A5" w:rsidRPr="00F143A5" w:rsidRDefault="00AC0721" w:rsidP="00F143A5">
      <w:pPr>
        <w:jc w:val="both"/>
        <w:rPr>
          <w:rFonts w:ascii="Arial" w:eastAsia="Arial" w:hAnsi="Arial" w:cs="Arial"/>
          <w:sz w:val="22"/>
          <w:szCs w:val="22"/>
        </w:rPr>
      </w:pPr>
      <w:r>
        <w:rPr>
          <w:rFonts w:ascii="Arial" w:eastAsia="Arial" w:hAnsi="Arial" w:cs="Arial"/>
          <w:sz w:val="22"/>
          <w:szCs w:val="22"/>
        </w:rPr>
        <w:tab/>
      </w:r>
    </w:p>
    <w:p w14:paraId="4F385932" w14:textId="77777777" w:rsidR="003D1FF9" w:rsidRDefault="003D1FF9" w:rsidP="00382F31">
      <w:pPr>
        <w:jc w:val="center"/>
        <w:rPr>
          <w:rFonts w:ascii="Arial" w:eastAsia="Arial" w:hAnsi="Arial" w:cs="Arial"/>
          <w:b/>
          <w:sz w:val="22"/>
          <w:szCs w:val="22"/>
        </w:rPr>
      </w:pPr>
    </w:p>
    <w:p w14:paraId="3FC2A6DC" w14:textId="77777777" w:rsidR="003D1FF9" w:rsidRDefault="003D1FF9" w:rsidP="00382F31">
      <w:pPr>
        <w:jc w:val="center"/>
        <w:rPr>
          <w:rFonts w:ascii="Arial" w:eastAsia="Arial" w:hAnsi="Arial" w:cs="Arial"/>
          <w:b/>
          <w:sz w:val="22"/>
          <w:szCs w:val="22"/>
        </w:rPr>
      </w:pPr>
    </w:p>
    <w:p w14:paraId="29881BA4" w14:textId="77777777" w:rsidR="003D1FF9" w:rsidRDefault="003D1FF9" w:rsidP="00382F31">
      <w:pPr>
        <w:jc w:val="center"/>
        <w:rPr>
          <w:rFonts w:ascii="Arial" w:eastAsia="Arial" w:hAnsi="Arial" w:cs="Arial"/>
          <w:b/>
          <w:sz w:val="22"/>
          <w:szCs w:val="22"/>
        </w:rPr>
      </w:pPr>
    </w:p>
    <w:p w14:paraId="4A0FA277" w14:textId="77777777" w:rsidR="00F143A5" w:rsidRPr="00382F31" w:rsidRDefault="00F143A5" w:rsidP="00382F31">
      <w:pPr>
        <w:jc w:val="center"/>
        <w:rPr>
          <w:rFonts w:ascii="Arial" w:eastAsia="Arial" w:hAnsi="Arial" w:cs="Arial"/>
          <w:b/>
          <w:sz w:val="22"/>
          <w:szCs w:val="22"/>
        </w:rPr>
      </w:pPr>
      <w:r w:rsidRPr="00382F31">
        <w:rPr>
          <w:rFonts w:ascii="Arial" w:eastAsia="Arial" w:hAnsi="Arial" w:cs="Arial"/>
          <w:b/>
          <w:sz w:val="22"/>
          <w:szCs w:val="22"/>
        </w:rPr>
        <w:t>Transitorios</w:t>
      </w:r>
    </w:p>
    <w:p w14:paraId="54D89103" w14:textId="77777777" w:rsidR="00F143A5" w:rsidRPr="00F143A5" w:rsidRDefault="00F143A5" w:rsidP="00F143A5">
      <w:pPr>
        <w:jc w:val="both"/>
        <w:rPr>
          <w:rFonts w:ascii="Arial" w:eastAsia="Arial" w:hAnsi="Arial" w:cs="Arial"/>
          <w:sz w:val="22"/>
          <w:szCs w:val="22"/>
        </w:rPr>
      </w:pPr>
    </w:p>
    <w:p w14:paraId="133FFB81" w14:textId="77777777" w:rsidR="00F143A5" w:rsidRPr="00382F31" w:rsidRDefault="00F143A5" w:rsidP="00F143A5">
      <w:pPr>
        <w:jc w:val="both"/>
        <w:rPr>
          <w:rFonts w:ascii="Arial" w:eastAsia="Arial" w:hAnsi="Arial" w:cs="Arial"/>
          <w:b/>
          <w:sz w:val="22"/>
          <w:szCs w:val="22"/>
        </w:rPr>
      </w:pPr>
      <w:r w:rsidRPr="00382F31">
        <w:rPr>
          <w:rFonts w:ascii="Arial" w:eastAsia="Arial" w:hAnsi="Arial" w:cs="Arial"/>
          <w:b/>
          <w:sz w:val="22"/>
          <w:szCs w:val="22"/>
        </w:rPr>
        <w:t>Entrada en vigor</w:t>
      </w:r>
    </w:p>
    <w:p w14:paraId="18A04E6B" w14:textId="77777777" w:rsidR="00F143A5" w:rsidRDefault="00F143A5" w:rsidP="00F143A5">
      <w:pPr>
        <w:jc w:val="both"/>
        <w:rPr>
          <w:rFonts w:ascii="Arial" w:eastAsia="Arial" w:hAnsi="Arial" w:cs="Arial"/>
          <w:sz w:val="22"/>
          <w:szCs w:val="22"/>
        </w:rPr>
      </w:pPr>
      <w:r w:rsidRPr="00382F31">
        <w:rPr>
          <w:rFonts w:ascii="Arial" w:eastAsia="Arial" w:hAnsi="Arial" w:cs="Arial"/>
          <w:b/>
          <w:sz w:val="22"/>
          <w:szCs w:val="22"/>
        </w:rPr>
        <w:t>Artículo primero.</w:t>
      </w:r>
      <w:r w:rsidRPr="00F143A5">
        <w:rPr>
          <w:rFonts w:ascii="Arial" w:eastAsia="Arial" w:hAnsi="Arial" w:cs="Arial"/>
          <w:sz w:val="22"/>
          <w:szCs w:val="22"/>
        </w:rPr>
        <w:t xml:space="preserve"> Este decreto entrará en vigor el día siguiente al de su publicación en el Diario Oficial del Gobierno del Estado de Yucatán.</w:t>
      </w:r>
    </w:p>
    <w:p w14:paraId="5E3A6EA6" w14:textId="77777777" w:rsidR="00C30561" w:rsidRPr="00F143A5" w:rsidRDefault="00C30561" w:rsidP="00F143A5">
      <w:pPr>
        <w:jc w:val="both"/>
        <w:rPr>
          <w:rFonts w:ascii="Arial" w:eastAsia="Arial" w:hAnsi="Arial" w:cs="Arial"/>
          <w:sz w:val="22"/>
          <w:szCs w:val="22"/>
        </w:rPr>
      </w:pPr>
    </w:p>
    <w:p w14:paraId="58ED2E72" w14:textId="2F962215" w:rsidR="00F143A5" w:rsidRPr="00382F31" w:rsidRDefault="006D3C9F" w:rsidP="00F143A5">
      <w:pPr>
        <w:jc w:val="both"/>
        <w:rPr>
          <w:rFonts w:ascii="Arial" w:eastAsia="Arial" w:hAnsi="Arial" w:cs="Arial"/>
          <w:b/>
          <w:sz w:val="22"/>
          <w:szCs w:val="22"/>
        </w:rPr>
      </w:pPr>
      <w:r>
        <w:rPr>
          <w:rFonts w:ascii="Arial" w:eastAsia="Arial" w:hAnsi="Arial" w:cs="Arial"/>
          <w:b/>
          <w:sz w:val="22"/>
          <w:szCs w:val="22"/>
        </w:rPr>
        <w:t>Notificación al Instituto Nacional Electoral</w:t>
      </w:r>
    </w:p>
    <w:p w14:paraId="41B19A3D" w14:textId="58912719" w:rsidR="003D3436" w:rsidRDefault="00F143A5" w:rsidP="00F143A5">
      <w:pPr>
        <w:jc w:val="both"/>
        <w:rPr>
          <w:rFonts w:ascii="Arial" w:eastAsia="Arial" w:hAnsi="Arial" w:cs="Arial"/>
          <w:sz w:val="22"/>
          <w:szCs w:val="22"/>
        </w:rPr>
      </w:pPr>
      <w:r w:rsidRPr="00382F31">
        <w:rPr>
          <w:rFonts w:ascii="Arial" w:eastAsia="Arial" w:hAnsi="Arial" w:cs="Arial"/>
          <w:b/>
          <w:sz w:val="22"/>
          <w:szCs w:val="22"/>
        </w:rPr>
        <w:t>Artículo segundo</w:t>
      </w:r>
      <w:r w:rsidR="006D3C9F">
        <w:rPr>
          <w:rFonts w:ascii="Arial" w:eastAsia="Arial" w:hAnsi="Arial" w:cs="Arial"/>
          <w:b/>
          <w:sz w:val="22"/>
          <w:szCs w:val="22"/>
        </w:rPr>
        <w:t>.</w:t>
      </w:r>
      <w:r w:rsidR="006D3C9F">
        <w:rPr>
          <w:rFonts w:ascii="Arial" w:eastAsia="Arial" w:hAnsi="Arial" w:cs="Arial"/>
          <w:sz w:val="22"/>
          <w:szCs w:val="22"/>
        </w:rPr>
        <w:t xml:space="preserve"> </w:t>
      </w:r>
      <w:r w:rsidR="006D3C9F" w:rsidRPr="00F143A5">
        <w:rPr>
          <w:rFonts w:ascii="Arial" w:eastAsia="Arial" w:hAnsi="Arial" w:cs="Arial"/>
          <w:sz w:val="22"/>
          <w:szCs w:val="22"/>
        </w:rPr>
        <w:t>El Congreso del Estado,</w:t>
      </w:r>
      <w:r w:rsidR="006D3C9F">
        <w:rPr>
          <w:rFonts w:ascii="Arial" w:eastAsia="Arial" w:hAnsi="Arial" w:cs="Arial"/>
          <w:sz w:val="22"/>
          <w:szCs w:val="22"/>
        </w:rPr>
        <w:t xml:space="preserve"> notificará </w:t>
      </w:r>
      <w:r w:rsidR="00FA7D1A">
        <w:rPr>
          <w:rFonts w:ascii="Arial" w:eastAsia="Arial" w:hAnsi="Arial" w:cs="Arial"/>
          <w:sz w:val="22"/>
          <w:szCs w:val="22"/>
        </w:rPr>
        <w:t xml:space="preserve">el presente Decreto </w:t>
      </w:r>
      <w:r w:rsidR="006D3C9F">
        <w:rPr>
          <w:rFonts w:ascii="Arial" w:eastAsia="Arial" w:hAnsi="Arial" w:cs="Arial"/>
          <w:sz w:val="22"/>
          <w:szCs w:val="22"/>
        </w:rPr>
        <w:t xml:space="preserve">al Consejo General del Instituto Nacional Electoral, a fin de que </w:t>
      </w:r>
      <w:r w:rsidR="00FA7D1A">
        <w:rPr>
          <w:rFonts w:ascii="Arial" w:eastAsia="Arial" w:hAnsi="Arial" w:cs="Arial"/>
          <w:sz w:val="22"/>
          <w:szCs w:val="22"/>
        </w:rPr>
        <w:t xml:space="preserve">observe el mismo </w:t>
      </w:r>
      <w:r w:rsidR="006D3C9F">
        <w:rPr>
          <w:rFonts w:ascii="Arial" w:eastAsia="Arial" w:hAnsi="Arial" w:cs="Arial"/>
          <w:sz w:val="22"/>
          <w:szCs w:val="22"/>
        </w:rPr>
        <w:t>en el ejercicio de sus atribuciones y facultades</w:t>
      </w:r>
      <w:r w:rsidR="00FA7D1A">
        <w:rPr>
          <w:rFonts w:ascii="Arial" w:eastAsia="Arial" w:hAnsi="Arial" w:cs="Arial"/>
          <w:sz w:val="22"/>
          <w:szCs w:val="22"/>
        </w:rPr>
        <w:t>.</w:t>
      </w:r>
    </w:p>
    <w:p w14:paraId="1FBA41D0" w14:textId="77777777" w:rsidR="004E6E70" w:rsidRDefault="004E6E70" w:rsidP="00F143A5">
      <w:pPr>
        <w:jc w:val="both"/>
        <w:rPr>
          <w:rFonts w:ascii="Arial" w:eastAsia="Arial" w:hAnsi="Arial" w:cs="Arial"/>
          <w:sz w:val="22"/>
          <w:szCs w:val="22"/>
        </w:rPr>
      </w:pPr>
    </w:p>
    <w:p w14:paraId="0788B132" w14:textId="22027F2B" w:rsidR="006D3C9F" w:rsidRDefault="006D3C9F" w:rsidP="00F143A5">
      <w:pPr>
        <w:jc w:val="both"/>
        <w:rPr>
          <w:rFonts w:ascii="Arial" w:eastAsia="Arial" w:hAnsi="Arial" w:cs="Arial"/>
          <w:sz w:val="22"/>
          <w:szCs w:val="22"/>
        </w:rPr>
      </w:pPr>
      <w:r w:rsidRPr="00382F31">
        <w:rPr>
          <w:rFonts w:ascii="Arial" w:eastAsia="Arial" w:hAnsi="Arial" w:cs="Arial"/>
          <w:b/>
          <w:sz w:val="22"/>
          <w:szCs w:val="22"/>
        </w:rPr>
        <w:t>Demarcación territ</w:t>
      </w:r>
      <w:r>
        <w:rPr>
          <w:rFonts w:ascii="Arial" w:eastAsia="Arial" w:hAnsi="Arial" w:cs="Arial"/>
          <w:b/>
          <w:sz w:val="22"/>
          <w:szCs w:val="22"/>
        </w:rPr>
        <w:t>o</w:t>
      </w:r>
      <w:r w:rsidRPr="00382F31">
        <w:rPr>
          <w:rFonts w:ascii="Arial" w:eastAsia="Arial" w:hAnsi="Arial" w:cs="Arial"/>
          <w:b/>
          <w:sz w:val="22"/>
          <w:szCs w:val="22"/>
        </w:rPr>
        <w:t>rial</w:t>
      </w:r>
    </w:p>
    <w:p w14:paraId="477B82EE" w14:textId="781D7663" w:rsidR="004E6E70" w:rsidRDefault="004E6E70" w:rsidP="00F143A5">
      <w:pPr>
        <w:jc w:val="both"/>
        <w:rPr>
          <w:rFonts w:ascii="Arial" w:eastAsia="Arial" w:hAnsi="Arial" w:cs="Arial"/>
          <w:sz w:val="22"/>
          <w:szCs w:val="22"/>
        </w:rPr>
      </w:pPr>
      <w:r w:rsidRPr="00382F31">
        <w:rPr>
          <w:rFonts w:ascii="Arial" w:eastAsia="Arial" w:hAnsi="Arial" w:cs="Arial"/>
          <w:b/>
          <w:sz w:val="22"/>
          <w:szCs w:val="22"/>
        </w:rPr>
        <w:t>Artículo tercero.</w:t>
      </w:r>
      <w:r w:rsidR="006D3C9F">
        <w:rPr>
          <w:rFonts w:ascii="Arial" w:eastAsia="Arial" w:hAnsi="Arial" w:cs="Arial"/>
          <w:b/>
          <w:sz w:val="22"/>
          <w:szCs w:val="22"/>
        </w:rPr>
        <w:t xml:space="preserve"> </w:t>
      </w:r>
      <w:r w:rsidRPr="00F143A5">
        <w:rPr>
          <w:rFonts w:ascii="Arial" w:eastAsia="Arial" w:hAnsi="Arial" w:cs="Arial"/>
          <w:sz w:val="22"/>
          <w:szCs w:val="22"/>
        </w:rPr>
        <w:t xml:space="preserve"> </w:t>
      </w:r>
      <w:r w:rsidR="006D3C9F" w:rsidRPr="00F143A5">
        <w:rPr>
          <w:rFonts w:ascii="Arial" w:eastAsia="Arial" w:hAnsi="Arial" w:cs="Arial"/>
          <w:sz w:val="22"/>
          <w:szCs w:val="22"/>
        </w:rPr>
        <w:t xml:space="preserve">El Consejo General del </w:t>
      </w:r>
      <w:r w:rsidR="006D3C9F">
        <w:rPr>
          <w:rFonts w:ascii="Arial" w:eastAsia="Arial" w:hAnsi="Arial" w:cs="Arial"/>
          <w:sz w:val="22"/>
          <w:szCs w:val="22"/>
        </w:rPr>
        <w:t xml:space="preserve">Instituto Electoral y de Participación Ciudadana del Estado de Yucatán </w:t>
      </w:r>
      <w:r w:rsidR="00FA7D1A">
        <w:rPr>
          <w:rFonts w:ascii="Arial" w:eastAsia="Arial" w:hAnsi="Arial" w:cs="Arial"/>
          <w:sz w:val="22"/>
          <w:szCs w:val="22"/>
        </w:rPr>
        <w:t xml:space="preserve">realizará las adecuaciones y </w:t>
      </w:r>
      <w:r w:rsidR="00ED495B">
        <w:rPr>
          <w:rFonts w:ascii="Arial" w:eastAsia="Arial" w:hAnsi="Arial" w:cs="Arial"/>
          <w:sz w:val="22"/>
          <w:szCs w:val="22"/>
        </w:rPr>
        <w:t xml:space="preserve">gestiones necesarias en el marco de sus atribuciones y facultades para garantizar que </w:t>
      </w:r>
      <w:r w:rsidR="006D3C9F">
        <w:rPr>
          <w:rFonts w:ascii="Arial" w:eastAsia="Arial" w:hAnsi="Arial" w:cs="Arial"/>
          <w:sz w:val="22"/>
          <w:szCs w:val="22"/>
        </w:rPr>
        <w:t xml:space="preserve">en el </w:t>
      </w:r>
      <w:r w:rsidR="006D3C9F" w:rsidRPr="00F143A5">
        <w:rPr>
          <w:rFonts w:ascii="Arial" w:eastAsia="Arial" w:hAnsi="Arial" w:cs="Arial"/>
          <w:sz w:val="22"/>
          <w:szCs w:val="22"/>
        </w:rPr>
        <w:t xml:space="preserve">proceso electoral </w:t>
      </w:r>
      <w:r w:rsidR="006D3C9F">
        <w:rPr>
          <w:rFonts w:ascii="Arial" w:eastAsia="Arial" w:hAnsi="Arial" w:cs="Arial"/>
          <w:sz w:val="22"/>
          <w:szCs w:val="22"/>
        </w:rPr>
        <w:t>2023-</w:t>
      </w:r>
      <w:r w:rsidR="006D3C9F" w:rsidRPr="00F143A5">
        <w:rPr>
          <w:rFonts w:ascii="Arial" w:eastAsia="Arial" w:hAnsi="Arial" w:cs="Arial"/>
          <w:sz w:val="22"/>
          <w:szCs w:val="22"/>
        </w:rPr>
        <w:t>2024</w:t>
      </w:r>
      <w:r w:rsidR="006D3C9F">
        <w:rPr>
          <w:rFonts w:ascii="Arial" w:eastAsia="Arial" w:hAnsi="Arial" w:cs="Arial"/>
          <w:sz w:val="22"/>
          <w:szCs w:val="22"/>
        </w:rPr>
        <w:t xml:space="preserve"> se observe y aplique tanto la geografía electoral, como el diseño y determinación </w:t>
      </w:r>
      <w:r w:rsidR="00ED495B">
        <w:rPr>
          <w:rFonts w:ascii="Arial" w:eastAsia="Arial" w:hAnsi="Arial" w:cs="Arial"/>
          <w:sz w:val="22"/>
          <w:szCs w:val="22"/>
        </w:rPr>
        <w:t xml:space="preserve">que derive </w:t>
      </w:r>
      <w:r w:rsidR="006D3C9F">
        <w:rPr>
          <w:rFonts w:ascii="Arial" w:eastAsia="Arial" w:hAnsi="Arial" w:cs="Arial"/>
          <w:sz w:val="22"/>
          <w:szCs w:val="22"/>
        </w:rPr>
        <w:t xml:space="preserve">de </w:t>
      </w:r>
      <w:r w:rsidR="006D3C9F" w:rsidRPr="00F143A5">
        <w:rPr>
          <w:rFonts w:ascii="Arial" w:eastAsia="Arial" w:hAnsi="Arial" w:cs="Arial"/>
          <w:sz w:val="22"/>
          <w:szCs w:val="22"/>
        </w:rPr>
        <w:t>los 2</w:t>
      </w:r>
      <w:r w:rsidR="006D3C9F">
        <w:rPr>
          <w:rFonts w:ascii="Arial" w:eastAsia="Arial" w:hAnsi="Arial" w:cs="Arial"/>
          <w:sz w:val="22"/>
          <w:szCs w:val="22"/>
        </w:rPr>
        <w:t>1</w:t>
      </w:r>
      <w:r w:rsidR="006D3C9F" w:rsidRPr="00F143A5">
        <w:rPr>
          <w:rFonts w:ascii="Arial" w:eastAsia="Arial" w:hAnsi="Arial" w:cs="Arial"/>
          <w:sz w:val="22"/>
          <w:szCs w:val="22"/>
        </w:rPr>
        <w:t xml:space="preserve"> distritos electorales locales</w:t>
      </w:r>
      <w:r w:rsidR="006D3C9F">
        <w:rPr>
          <w:rFonts w:ascii="Arial" w:eastAsia="Arial" w:hAnsi="Arial" w:cs="Arial"/>
          <w:sz w:val="22"/>
          <w:szCs w:val="22"/>
        </w:rPr>
        <w:t xml:space="preserve"> a que se refiere este D</w:t>
      </w:r>
      <w:r w:rsidR="006D3C9F" w:rsidRPr="00F143A5">
        <w:rPr>
          <w:rFonts w:ascii="Arial" w:eastAsia="Arial" w:hAnsi="Arial" w:cs="Arial"/>
          <w:sz w:val="22"/>
          <w:szCs w:val="22"/>
        </w:rPr>
        <w:t>ecreto</w:t>
      </w:r>
      <w:r w:rsidR="006D3C9F">
        <w:rPr>
          <w:rFonts w:ascii="Arial" w:eastAsia="Arial" w:hAnsi="Arial" w:cs="Arial"/>
          <w:sz w:val="22"/>
          <w:szCs w:val="22"/>
        </w:rPr>
        <w:t>.</w:t>
      </w:r>
    </w:p>
    <w:p w14:paraId="250FC6C1" w14:textId="77777777" w:rsidR="00F143A5" w:rsidRPr="00F143A5" w:rsidRDefault="00F143A5" w:rsidP="00F143A5">
      <w:pPr>
        <w:jc w:val="both"/>
        <w:rPr>
          <w:rFonts w:ascii="Arial" w:eastAsia="Arial" w:hAnsi="Arial" w:cs="Arial"/>
          <w:sz w:val="22"/>
          <w:szCs w:val="22"/>
        </w:rPr>
      </w:pPr>
    </w:p>
    <w:p w14:paraId="69489B60" w14:textId="77777777" w:rsidR="00F143A5" w:rsidRPr="00382F31" w:rsidRDefault="00F143A5" w:rsidP="00F143A5">
      <w:pPr>
        <w:jc w:val="both"/>
        <w:rPr>
          <w:rFonts w:ascii="Arial" w:eastAsia="Arial" w:hAnsi="Arial" w:cs="Arial"/>
          <w:b/>
          <w:sz w:val="22"/>
          <w:szCs w:val="22"/>
        </w:rPr>
      </w:pPr>
      <w:r w:rsidRPr="00382F31">
        <w:rPr>
          <w:rFonts w:ascii="Arial" w:eastAsia="Arial" w:hAnsi="Arial" w:cs="Arial"/>
          <w:b/>
          <w:sz w:val="22"/>
          <w:szCs w:val="22"/>
        </w:rPr>
        <w:t>Clausula derogatoria</w:t>
      </w:r>
    </w:p>
    <w:p w14:paraId="217D93BC" w14:textId="20515370" w:rsidR="00F143A5" w:rsidRPr="00F143A5" w:rsidRDefault="00F143A5" w:rsidP="00F143A5">
      <w:pPr>
        <w:jc w:val="both"/>
        <w:rPr>
          <w:rFonts w:ascii="Arial" w:eastAsia="Arial" w:hAnsi="Arial" w:cs="Arial"/>
          <w:sz w:val="22"/>
          <w:szCs w:val="22"/>
        </w:rPr>
      </w:pPr>
      <w:r w:rsidRPr="00382F31">
        <w:rPr>
          <w:rFonts w:ascii="Arial" w:eastAsia="Arial" w:hAnsi="Arial" w:cs="Arial"/>
          <w:b/>
          <w:sz w:val="22"/>
          <w:szCs w:val="22"/>
        </w:rPr>
        <w:t xml:space="preserve">Artículo </w:t>
      </w:r>
      <w:r w:rsidR="004E6E70">
        <w:rPr>
          <w:rFonts w:ascii="Arial" w:eastAsia="Arial" w:hAnsi="Arial" w:cs="Arial"/>
          <w:b/>
          <w:sz w:val="22"/>
          <w:szCs w:val="22"/>
        </w:rPr>
        <w:t>cuarto</w:t>
      </w:r>
      <w:r w:rsidRPr="00382F31">
        <w:rPr>
          <w:rFonts w:ascii="Arial" w:eastAsia="Arial" w:hAnsi="Arial" w:cs="Arial"/>
          <w:b/>
          <w:sz w:val="22"/>
          <w:szCs w:val="22"/>
        </w:rPr>
        <w:t>.</w:t>
      </w:r>
      <w:r w:rsidRPr="00F143A5">
        <w:rPr>
          <w:rFonts w:ascii="Arial" w:eastAsia="Arial" w:hAnsi="Arial" w:cs="Arial"/>
          <w:sz w:val="22"/>
          <w:szCs w:val="22"/>
        </w:rPr>
        <w:t xml:space="preserve">  Se derogan todas las disposiciones que se opongan a este decreto.</w:t>
      </w:r>
    </w:p>
    <w:p w14:paraId="78CCAE27" w14:textId="77777777" w:rsidR="00C12C01" w:rsidRPr="000D4FE2" w:rsidRDefault="00C12C01">
      <w:pPr>
        <w:jc w:val="center"/>
        <w:rPr>
          <w:rFonts w:ascii="Arial" w:eastAsia="Arial" w:hAnsi="Arial" w:cs="Arial"/>
          <w:sz w:val="22"/>
          <w:szCs w:val="22"/>
        </w:rPr>
      </w:pPr>
    </w:p>
    <w:p w14:paraId="496681C6" w14:textId="41F573AA" w:rsidR="00C12C01" w:rsidRPr="000D4FE2" w:rsidRDefault="005B5380">
      <w:pPr>
        <w:jc w:val="both"/>
        <w:rPr>
          <w:rFonts w:ascii="Arial" w:eastAsia="Arial" w:hAnsi="Arial" w:cs="Arial"/>
        </w:rPr>
      </w:pPr>
      <w:r w:rsidRPr="000D4FE2">
        <w:rPr>
          <w:rFonts w:ascii="Arial" w:eastAsia="Arial" w:hAnsi="Arial" w:cs="Arial"/>
          <w:b/>
        </w:rPr>
        <w:t xml:space="preserve">DADO EN LA SALA DE COMISIONES ABOGADA ANTONIA JIMÉNEZ TRAVA DEL RECINTO DEL PODER LEGISLATIVO, EN LA CIUDAD DE MÉRIDA, YUCATÁN, A LOS </w:t>
      </w:r>
      <w:r w:rsidR="00875294">
        <w:rPr>
          <w:rFonts w:ascii="Arial" w:eastAsia="Arial" w:hAnsi="Arial" w:cs="Arial"/>
          <w:b/>
        </w:rPr>
        <w:t xml:space="preserve">TRES </w:t>
      </w:r>
      <w:r w:rsidRPr="000D4FE2">
        <w:rPr>
          <w:rFonts w:ascii="Arial" w:eastAsia="Arial" w:hAnsi="Arial" w:cs="Arial"/>
          <w:b/>
        </w:rPr>
        <w:t xml:space="preserve">DÍAS DEL MES DE </w:t>
      </w:r>
      <w:r w:rsidR="00180BDD" w:rsidRPr="000D4FE2">
        <w:rPr>
          <w:rFonts w:ascii="Arial" w:eastAsia="Arial" w:hAnsi="Arial" w:cs="Arial"/>
          <w:b/>
        </w:rPr>
        <w:t xml:space="preserve">AGOSTO </w:t>
      </w:r>
      <w:r w:rsidRPr="000D4FE2">
        <w:rPr>
          <w:rFonts w:ascii="Arial" w:eastAsia="Arial" w:hAnsi="Arial" w:cs="Arial"/>
          <w:b/>
        </w:rPr>
        <w:t>DEL AÑO DOS MIL VEINTIDÓS.</w:t>
      </w:r>
    </w:p>
    <w:p w14:paraId="5604BD65" w14:textId="77777777" w:rsidR="00C12C01" w:rsidRPr="000D4FE2" w:rsidRDefault="00C12C01">
      <w:pPr>
        <w:jc w:val="center"/>
        <w:rPr>
          <w:rFonts w:ascii="Arial" w:eastAsia="Arial" w:hAnsi="Arial" w:cs="Arial"/>
        </w:rPr>
      </w:pPr>
    </w:p>
    <w:p w14:paraId="14E88E6C" w14:textId="77777777" w:rsidR="00AF145E" w:rsidRPr="000D4FE2" w:rsidRDefault="00AF145E" w:rsidP="00AF145E">
      <w:pPr>
        <w:jc w:val="center"/>
        <w:rPr>
          <w:rFonts w:ascii="Arial" w:hAnsi="Arial" w:cs="Arial"/>
          <w:b/>
        </w:rPr>
      </w:pPr>
      <w:r w:rsidRPr="000D4FE2">
        <w:rPr>
          <w:rFonts w:ascii="Arial" w:hAnsi="Arial" w:cs="Arial"/>
          <w:b/>
        </w:rPr>
        <w:t xml:space="preserve">COMISIÓN PERMANENTE DE PUNTOS CONSTITUCIONALES </w:t>
      </w:r>
    </w:p>
    <w:p w14:paraId="4FCCFFAE" w14:textId="428FFF27" w:rsidR="00AF145E" w:rsidRDefault="00AF145E" w:rsidP="00AF145E">
      <w:pPr>
        <w:jc w:val="center"/>
        <w:rPr>
          <w:rFonts w:ascii="Arial" w:hAnsi="Arial" w:cs="Arial"/>
          <w:b/>
        </w:rPr>
      </w:pPr>
      <w:r w:rsidRPr="000D4FE2">
        <w:rPr>
          <w:rFonts w:ascii="Arial" w:hAnsi="Arial" w:cs="Arial"/>
          <w:b/>
        </w:rPr>
        <w:t>Y GOBERNACIÓN</w:t>
      </w:r>
    </w:p>
    <w:p w14:paraId="4406D3EF" w14:textId="77777777" w:rsidR="00AC0721" w:rsidRPr="000D4FE2" w:rsidRDefault="00AC0721" w:rsidP="00AF145E">
      <w:pPr>
        <w:jc w:val="center"/>
        <w:rPr>
          <w:rFonts w:ascii="Arial" w:hAnsi="Arial" w:cs="Arial"/>
          <w:b/>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734F96" w:rsidRPr="000D4FE2" w14:paraId="31C6F8D8" w14:textId="77777777" w:rsidTr="003D1FF9">
        <w:trPr>
          <w:tblHeader/>
          <w:jc w:val="center"/>
        </w:trPr>
        <w:tc>
          <w:tcPr>
            <w:tcW w:w="2405" w:type="dxa"/>
            <w:tcBorders>
              <w:bottom w:val="single" w:sz="4" w:space="0" w:color="auto"/>
            </w:tcBorders>
            <w:shd w:val="clear" w:color="auto" w:fill="A6A6A6"/>
          </w:tcPr>
          <w:p w14:paraId="0679911A" w14:textId="77777777" w:rsidR="00AF145E" w:rsidRPr="000D4FE2" w:rsidRDefault="00AF145E" w:rsidP="00D421A3">
            <w:pPr>
              <w:pStyle w:val="Textoindependiente"/>
              <w:spacing w:after="0"/>
              <w:contextualSpacing/>
              <w:jc w:val="center"/>
              <w:rPr>
                <w:b/>
                <w:caps/>
                <w:sz w:val="22"/>
                <w:szCs w:val="22"/>
              </w:rPr>
            </w:pPr>
          </w:p>
          <w:p w14:paraId="00C05297"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CARGO</w:t>
            </w:r>
          </w:p>
          <w:p w14:paraId="6D2D0A8C" w14:textId="77777777" w:rsidR="00AF145E" w:rsidRPr="000D4FE2" w:rsidRDefault="00AF145E" w:rsidP="00D421A3">
            <w:pPr>
              <w:pStyle w:val="Textoindependiente"/>
              <w:spacing w:after="0"/>
              <w:contextualSpacing/>
              <w:jc w:val="center"/>
              <w:rPr>
                <w:b/>
                <w:caps/>
                <w:sz w:val="22"/>
                <w:szCs w:val="22"/>
              </w:rPr>
            </w:pPr>
          </w:p>
        </w:tc>
        <w:tc>
          <w:tcPr>
            <w:tcW w:w="2268" w:type="dxa"/>
            <w:tcBorders>
              <w:bottom w:val="single" w:sz="4" w:space="0" w:color="auto"/>
            </w:tcBorders>
            <w:shd w:val="clear" w:color="auto" w:fill="A6A6A6"/>
          </w:tcPr>
          <w:p w14:paraId="73FA96B1" w14:textId="77777777" w:rsidR="00AF145E" w:rsidRPr="000D4FE2" w:rsidRDefault="00AF145E" w:rsidP="00D421A3">
            <w:pPr>
              <w:pStyle w:val="Textoindependiente"/>
              <w:spacing w:after="0"/>
              <w:contextualSpacing/>
              <w:jc w:val="center"/>
              <w:rPr>
                <w:b/>
                <w:caps/>
                <w:sz w:val="22"/>
                <w:szCs w:val="22"/>
              </w:rPr>
            </w:pPr>
          </w:p>
          <w:p w14:paraId="6F73F703"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nombre</w:t>
            </w:r>
          </w:p>
        </w:tc>
        <w:tc>
          <w:tcPr>
            <w:tcW w:w="2268" w:type="dxa"/>
            <w:tcBorders>
              <w:bottom w:val="single" w:sz="4" w:space="0" w:color="auto"/>
            </w:tcBorders>
            <w:shd w:val="clear" w:color="auto" w:fill="A6A6A6"/>
          </w:tcPr>
          <w:p w14:paraId="4ED831E3" w14:textId="77777777" w:rsidR="00AF145E" w:rsidRPr="000D4FE2" w:rsidRDefault="00AF145E" w:rsidP="00D421A3">
            <w:pPr>
              <w:pStyle w:val="Textoindependiente"/>
              <w:spacing w:after="0"/>
              <w:contextualSpacing/>
              <w:jc w:val="center"/>
              <w:rPr>
                <w:b/>
                <w:caps/>
                <w:sz w:val="22"/>
                <w:szCs w:val="22"/>
              </w:rPr>
            </w:pPr>
          </w:p>
          <w:p w14:paraId="56FEBEC9"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VOTO A FAVOR</w:t>
            </w:r>
          </w:p>
        </w:tc>
        <w:tc>
          <w:tcPr>
            <w:tcW w:w="2268" w:type="dxa"/>
            <w:tcBorders>
              <w:bottom w:val="single" w:sz="4" w:space="0" w:color="auto"/>
            </w:tcBorders>
            <w:shd w:val="clear" w:color="auto" w:fill="A6A6A6"/>
          </w:tcPr>
          <w:p w14:paraId="05E9FF63" w14:textId="77777777" w:rsidR="00AF145E" w:rsidRPr="000D4FE2" w:rsidRDefault="00AF145E" w:rsidP="00D421A3">
            <w:pPr>
              <w:pStyle w:val="Textoindependiente"/>
              <w:spacing w:after="0"/>
              <w:contextualSpacing/>
              <w:jc w:val="center"/>
              <w:rPr>
                <w:b/>
                <w:caps/>
                <w:sz w:val="22"/>
                <w:szCs w:val="22"/>
              </w:rPr>
            </w:pPr>
          </w:p>
          <w:p w14:paraId="7CF72EAF"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VOTO EN CONTRA</w:t>
            </w:r>
          </w:p>
        </w:tc>
      </w:tr>
      <w:tr w:rsidR="00734F96" w:rsidRPr="000D4FE2" w14:paraId="199DA85D" w14:textId="77777777" w:rsidTr="003D1FF9">
        <w:trPr>
          <w:jc w:val="center"/>
        </w:trPr>
        <w:tc>
          <w:tcPr>
            <w:tcW w:w="2405" w:type="dxa"/>
            <w:tcBorders>
              <w:bottom w:val="single" w:sz="4" w:space="0" w:color="auto"/>
            </w:tcBorders>
            <w:shd w:val="clear" w:color="auto" w:fill="auto"/>
          </w:tcPr>
          <w:p w14:paraId="39454751" w14:textId="77777777" w:rsidR="00AF145E" w:rsidRPr="000D4FE2" w:rsidRDefault="00AF145E" w:rsidP="00D421A3">
            <w:pPr>
              <w:pStyle w:val="Textoindependiente"/>
              <w:spacing w:after="0"/>
              <w:contextualSpacing/>
              <w:jc w:val="center"/>
              <w:rPr>
                <w:b/>
                <w:caps/>
                <w:sz w:val="22"/>
                <w:szCs w:val="22"/>
              </w:rPr>
            </w:pPr>
          </w:p>
          <w:p w14:paraId="31CDC7E4" w14:textId="77777777" w:rsidR="00AF145E" w:rsidRPr="000D4FE2" w:rsidRDefault="00AF145E" w:rsidP="00D421A3">
            <w:pPr>
              <w:pStyle w:val="Textoindependiente"/>
              <w:spacing w:after="0"/>
              <w:contextualSpacing/>
              <w:jc w:val="center"/>
              <w:rPr>
                <w:b/>
                <w:caps/>
                <w:sz w:val="22"/>
                <w:szCs w:val="22"/>
              </w:rPr>
            </w:pPr>
          </w:p>
          <w:p w14:paraId="3E7A4B06"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PRESIDENTa</w:t>
            </w:r>
          </w:p>
          <w:p w14:paraId="749CECCF" w14:textId="77777777" w:rsidR="00AF145E" w:rsidRPr="000D4FE2" w:rsidRDefault="00AF145E" w:rsidP="00D421A3">
            <w:pPr>
              <w:pStyle w:val="Textoindependiente"/>
              <w:spacing w:after="0"/>
              <w:contextualSpacing/>
              <w:jc w:val="center"/>
              <w:rPr>
                <w:b/>
                <w:caps/>
                <w:sz w:val="22"/>
                <w:szCs w:val="22"/>
              </w:rPr>
            </w:pPr>
          </w:p>
          <w:p w14:paraId="4335B3EA" w14:textId="77777777" w:rsidR="00AF145E" w:rsidRPr="000D4FE2" w:rsidRDefault="00AF145E" w:rsidP="003D1FF9">
            <w:pPr>
              <w:pStyle w:val="Textoindependiente"/>
              <w:spacing w:after="0"/>
              <w:contextualSpacing/>
              <w:jc w:val="right"/>
              <w:rPr>
                <w:b/>
                <w:caps/>
                <w:sz w:val="22"/>
                <w:szCs w:val="22"/>
              </w:rPr>
            </w:pPr>
          </w:p>
        </w:tc>
        <w:tc>
          <w:tcPr>
            <w:tcW w:w="2268" w:type="dxa"/>
            <w:tcBorders>
              <w:bottom w:val="single" w:sz="4" w:space="0" w:color="auto"/>
            </w:tcBorders>
            <w:shd w:val="clear" w:color="auto" w:fill="auto"/>
          </w:tcPr>
          <w:p w14:paraId="7E43F571" w14:textId="6EEC867A" w:rsidR="00AF145E" w:rsidRPr="000D4FE2" w:rsidRDefault="00AF145E" w:rsidP="00D421A3">
            <w:pPr>
              <w:pStyle w:val="Textoindependiente"/>
              <w:spacing w:after="0"/>
              <w:contextualSpacing/>
              <w:jc w:val="center"/>
              <w:rPr>
                <w:b/>
                <w:caps/>
                <w:sz w:val="22"/>
                <w:szCs w:val="22"/>
                <w:lang w:val="es-MX"/>
              </w:rPr>
            </w:pPr>
            <w:r w:rsidRPr="000D4FE2">
              <w:rPr>
                <w:noProof/>
                <w:lang w:val="es-MX" w:eastAsia="es-MX"/>
              </w:rPr>
              <w:drawing>
                <wp:inline distT="0" distB="0" distL="0" distR="0" wp14:anchorId="7690BA9D" wp14:editId="46817183">
                  <wp:extent cx="731520" cy="1005840"/>
                  <wp:effectExtent l="0" t="0" r="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14:paraId="18B6054F" w14:textId="77777777" w:rsidR="006C799F" w:rsidRDefault="006C799F" w:rsidP="00040525">
            <w:pPr>
              <w:pStyle w:val="Textoindependiente"/>
              <w:spacing w:after="0"/>
              <w:contextualSpacing/>
              <w:jc w:val="center"/>
              <w:rPr>
                <w:b/>
                <w:caps/>
                <w:sz w:val="20"/>
                <w:lang w:val="es-MX"/>
              </w:rPr>
            </w:pPr>
          </w:p>
          <w:p w14:paraId="4B7D91FC" w14:textId="4DD89264" w:rsidR="00AC0721" w:rsidRDefault="00AF145E" w:rsidP="00040525">
            <w:pPr>
              <w:pStyle w:val="Textoindependiente"/>
              <w:spacing w:after="0"/>
              <w:contextualSpacing/>
              <w:jc w:val="center"/>
              <w:rPr>
                <w:b/>
                <w:caps/>
                <w:sz w:val="20"/>
                <w:lang w:val="es-MX"/>
              </w:rPr>
            </w:pPr>
            <w:r w:rsidRPr="000D4FE2">
              <w:rPr>
                <w:b/>
                <w:caps/>
                <w:sz w:val="20"/>
                <w:lang w:val="es-MX"/>
              </w:rPr>
              <w:t>DIP. CARMEN GUADALUPE GONZÁLEZ MARTÍN.</w:t>
            </w:r>
          </w:p>
          <w:p w14:paraId="7DD58027" w14:textId="5C95FB48" w:rsidR="00AC0721" w:rsidRPr="000D4FE2" w:rsidRDefault="00AC0721" w:rsidP="00040525">
            <w:pPr>
              <w:pStyle w:val="Textoindependiente"/>
              <w:spacing w:after="0"/>
              <w:contextualSpacing/>
              <w:jc w:val="center"/>
              <w:rPr>
                <w:b/>
                <w:caps/>
                <w:sz w:val="20"/>
                <w:lang w:val="es-MX"/>
              </w:rPr>
            </w:pPr>
          </w:p>
        </w:tc>
        <w:tc>
          <w:tcPr>
            <w:tcW w:w="2268" w:type="dxa"/>
            <w:tcBorders>
              <w:bottom w:val="single" w:sz="4" w:space="0" w:color="auto"/>
            </w:tcBorders>
            <w:shd w:val="clear" w:color="auto" w:fill="auto"/>
          </w:tcPr>
          <w:p w14:paraId="02A24651" w14:textId="77777777" w:rsidR="00AF145E" w:rsidRPr="000D4FE2" w:rsidRDefault="00AF145E" w:rsidP="00D421A3">
            <w:pPr>
              <w:pStyle w:val="Textoindependiente"/>
              <w:spacing w:after="0"/>
              <w:contextualSpacing/>
              <w:rPr>
                <w:caps/>
                <w:sz w:val="22"/>
                <w:szCs w:val="22"/>
                <w:lang w:val="es-MX"/>
              </w:rPr>
            </w:pPr>
          </w:p>
        </w:tc>
        <w:tc>
          <w:tcPr>
            <w:tcW w:w="2268" w:type="dxa"/>
            <w:tcBorders>
              <w:bottom w:val="single" w:sz="4" w:space="0" w:color="auto"/>
            </w:tcBorders>
            <w:shd w:val="clear" w:color="auto" w:fill="auto"/>
          </w:tcPr>
          <w:p w14:paraId="26704581" w14:textId="77777777" w:rsidR="00AF145E" w:rsidRPr="000D4FE2" w:rsidRDefault="00AF145E" w:rsidP="00D421A3">
            <w:pPr>
              <w:pStyle w:val="Textoindependiente"/>
              <w:spacing w:after="0"/>
              <w:contextualSpacing/>
              <w:rPr>
                <w:caps/>
                <w:sz w:val="22"/>
                <w:szCs w:val="22"/>
                <w:lang w:val="es-MX"/>
              </w:rPr>
            </w:pPr>
          </w:p>
          <w:p w14:paraId="3C27228F" w14:textId="77777777" w:rsidR="00AF145E" w:rsidRPr="000D4FE2" w:rsidRDefault="00AF145E" w:rsidP="00D421A3">
            <w:pPr>
              <w:pStyle w:val="Textoindependiente"/>
              <w:spacing w:after="0"/>
              <w:contextualSpacing/>
              <w:rPr>
                <w:caps/>
                <w:sz w:val="22"/>
                <w:szCs w:val="22"/>
                <w:lang w:val="es-MX"/>
              </w:rPr>
            </w:pPr>
          </w:p>
          <w:p w14:paraId="44659760" w14:textId="77777777" w:rsidR="00AF145E" w:rsidRPr="000D4FE2" w:rsidRDefault="00AF145E" w:rsidP="00D421A3">
            <w:pPr>
              <w:pStyle w:val="Textoindependiente"/>
              <w:spacing w:after="0"/>
              <w:contextualSpacing/>
              <w:rPr>
                <w:caps/>
                <w:sz w:val="22"/>
                <w:szCs w:val="22"/>
                <w:lang w:val="es-MX"/>
              </w:rPr>
            </w:pPr>
          </w:p>
          <w:p w14:paraId="086D0609" w14:textId="77777777" w:rsidR="00AF145E" w:rsidRPr="000D4FE2" w:rsidRDefault="00AF145E" w:rsidP="00D421A3">
            <w:pPr>
              <w:pStyle w:val="Textoindependiente"/>
              <w:spacing w:after="0"/>
              <w:contextualSpacing/>
              <w:rPr>
                <w:caps/>
                <w:sz w:val="22"/>
                <w:szCs w:val="22"/>
                <w:lang w:val="es-MX"/>
              </w:rPr>
            </w:pPr>
          </w:p>
          <w:p w14:paraId="598D37AC" w14:textId="77777777" w:rsidR="00AF145E" w:rsidRPr="000D4FE2" w:rsidRDefault="00AF145E" w:rsidP="00D421A3">
            <w:pPr>
              <w:pStyle w:val="Textoindependiente"/>
              <w:spacing w:after="0"/>
              <w:contextualSpacing/>
              <w:rPr>
                <w:caps/>
                <w:sz w:val="22"/>
                <w:szCs w:val="22"/>
                <w:lang w:val="es-MX"/>
              </w:rPr>
            </w:pPr>
          </w:p>
        </w:tc>
      </w:tr>
      <w:tr w:rsidR="003D1FF9" w:rsidRPr="000D4FE2" w14:paraId="6D4AAD2D" w14:textId="77777777" w:rsidTr="003D1FF9">
        <w:trPr>
          <w:jc w:val="center"/>
        </w:trPr>
        <w:tc>
          <w:tcPr>
            <w:tcW w:w="9209" w:type="dxa"/>
            <w:gridSpan w:val="4"/>
            <w:tcBorders>
              <w:top w:val="single" w:sz="4" w:space="0" w:color="auto"/>
              <w:left w:val="nil"/>
              <w:bottom w:val="nil"/>
              <w:right w:val="nil"/>
            </w:tcBorders>
            <w:shd w:val="clear" w:color="auto" w:fill="auto"/>
          </w:tcPr>
          <w:p w14:paraId="56BB5F7A" w14:textId="318107BC" w:rsidR="003D1FF9" w:rsidRPr="000D4FE2" w:rsidRDefault="003D1FF9" w:rsidP="00D421A3">
            <w:pPr>
              <w:pStyle w:val="Textoindependiente"/>
              <w:spacing w:after="0"/>
              <w:contextualSpacing/>
              <w:rPr>
                <w:caps/>
                <w:sz w:val="22"/>
                <w:szCs w:val="22"/>
                <w:lang w:val="es-MX"/>
              </w:rPr>
            </w:pPr>
            <w:r w:rsidRPr="00EF6C9E">
              <w:rPr>
                <w:sz w:val="16"/>
                <w:szCs w:val="16"/>
              </w:rPr>
              <w:t>Esta hoja de firmas pertenece al Dictamen de Decreto q</w:t>
            </w:r>
            <w:r w:rsidRPr="00EF6C9E">
              <w:rPr>
                <w:rFonts w:eastAsia="Arial"/>
                <w:sz w:val="16"/>
                <w:szCs w:val="16"/>
              </w:rPr>
              <w:t>ue modifica la Constitución Política del Estado de Yucatán, y la Ley de Instituciones y Procedimientos Electorales del Estado de Yucatán, en materia de fortalecimiento de la representación democrática y paridad cualitativa en cargos de elección popular en los municipios con mayor población en el Estado.</w:t>
            </w:r>
          </w:p>
        </w:tc>
      </w:tr>
      <w:tr w:rsidR="00734F96" w:rsidRPr="000D4FE2" w14:paraId="3C63048D" w14:textId="77777777" w:rsidTr="003D1FF9">
        <w:trPr>
          <w:jc w:val="center"/>
        </w:trPr>
        <w:tc>
          <w:tcPr>
            <w:tcW w:w="2405" w:type="dxa"/>
            <w:tcBorders>
              <w:top w:val="nil"/>
              <w:bottom w:val="single" w:sz="4" w:space="0" w:color="auto"/>
            </w:tcBorders>
            <w:shd w:val="clear" w:color="auto" w:fill="auto"/>
          </w:tcPr>
          <w:p w14:paraId="5050BA52" w14:textId="77777777" w:rsidR="00AF145E" w:rsidRPr="000D4FE2" w:rsidRDefault="00AF145E" w:rsidP="00D421A3">
            <w:pPr>
              <w:pStyle w:val="Textoindependiente"/>
              <w:spacing w:after="0"/>
              <w:contextualSpacing/>
              <w:jc w:val="center"/>
              <w:rPr>
                <w:b/>
                <w:caps/>
                <w:sz w:val="22"/>
                <w:szCs w:val="22"/>
                <w:lang w:val="es-MX"/>
              </w:rPr>
            </w:pPr>
          </w:p>
          <w:p w14:paraId="4408C104"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VICEPRESIDENTa</w:t>
            </w:r>
          </w:p>
          <w:p w14:paraId="1EE19F81" w14:textId="77777777" w:rsidR="00AF145E" w:rsidRPr="000D4FE2" w:rsidRDefault="00AF145E" w:rsidP="00D421A3">
            <w:pPr>
              <w:pStyle w:val="Textoindependiente"/>
              <w:spacing w:after="0"/>
              <w:contextualSpacing/>
              <w:jc w:val="center"/>
              <w:rPr>
                <w:b/>
                <w:caps/>
                <w:sz w:val="22"/>
                <w:szCs w:val="22"/>
              </w:rPr>
            </w:pPr>
          </w:p>
          <w:p w14:paraId="50B0E4AA" w14:textId="77777777" w:rsidR="00AF145E" w:rsidRPr="000D4FE2" w:rsidRDefault="00AF145E" w:rsidP="00D421A3">
            <w:pPr>
              <w:pStyle w:val="Textoindependiente"/>
              <w:spacing w:after="0"/>
              <w:contextualSpacing/>
              <w:jc w:val="center"/>
              <w:rPr>
                <w:b/>
                <w:caps/>
                <w:sz w:val="22"/>
                <w:szCs w:val="22"/>
              </w:rPr>
            </w:pPr>
          </w:p>
          <w:p w14:paraId="2D412E91" w14:textId="77777777" w:rsidR="00AF145E" w:rsidRPr="000D4FE2" w:rsidRDefault="00AF145E" w:rsidP="00D421A3">
            <w:pPr>
              <w:pStyle w:val="Textoindependiente"/>
              <w:spacing w:after="0"/>
              <w:contextualSpacing/>
              <w:jc w:val="center"/>
              <w:rPr>
                <w:b/>
                <w:caps/>
                <w:sz w:val="22"/>
                <w:szCs w:val="22"/>
              </w:rPr>
            </w:pPr>
          </w:p>
        </w:tc>
        <w:tc>
          <w:tcPr>
            <w:tcW w:w="2268" w:type="dxa"/>
            <w:tcBorders>
              <w:top w:val="nil"/>
              <w:bottom w:val="single" w:sz="4" w:space="0" w:color="auto"/>
            </w:tcBorders>
            <w:shd w:val="clear" w:color="auto" w:fill="auto"/>
          </w:tcPr>
          <w:p w14:paraId="38A43E3A" w14:textId="32E80187" w:rsidR="00AF145E" w:rsidRPr="000D4FE2" w:rsidRDefault="00AF145E" w:rsidP="00D421A3">
            <w:pPr>
              <w:contextualSpacing/>
              <w:jc w:val="center"/>
              <w:rPr>
                <w:rFonts w:ascii="Arial" w:hAnsi="Arial" w:cs="Arial"/>
                <w:b/>
                <w:sz w:val="22"/>
                <w:szCs w:val="22"/>
              </w:rPr>
            </w:pPr>
            <w:r w:rsidRPr="000D4FE2">
              <w:rPr>
                <w:rFonts w:ascii="Arial" w:hAnsi="Arial" w:cs="Arial"/>
                <w:noProof/>
                <w:lang w:val="es-MX"/>
              </w:rPr>
              <w:drawing>
                <wp:inline distT="0" distB="0" distL="0" distR="0" wp14:anchorId="29541AE4" wp14:editId="0CEE7415">
                  <wp:extent cx="822960" cy="1005840"/>
                  <wp:effectExtent l="0" t="0" r="0" b="3810"/>
                  <wp:docPr id="21" name="Imagen 2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14:paraId="2136AC73" w14:textId="00D5D59F" w:rsidR="00AF145E" w:rsidRPr="000D4FE2" w:rsidRDefault="00AF145E" w:rsidP="00040525">
            <w:pPr>
              <w:contextualSpacing/>
              <w:jc w:val="center"/>
              <w:rPr>
                <w:rFonts w:ascii="Arial" w:hAnsi="Arial" w:cs="Arial"/>
                <w:b/>
                <w:sz w:val="20"/>
                <w:szCs w:val="20"/>
              </w:rPr>
            </w:pPr>
            <w:r w:rsidRPr="000D4FE2">
              <w:rPr>
                <w:rFonts w:ascii="Arial" w:hAnsi="Arial" w:cs="Arial"/>
                <w:b/>
                <w:sz w:val="20"/>
                <w:szCs w:val="20"/>
                <w:lang w:val="es-MX"/>
              </w:rPr>
              <w:t>DIP. ALEJANDRA DE LOS ÁNGELES NOVELO SEGURA.</w:t>
            </w:r>
          </w:p>
        </w:tc>
        <w:tc>
          <w:tcPr>
            <w:tcW w:w="2268" w:type="dxa"/>
            <w:tcBorders>
              <w:top w:val="nil"/>
              <w:bottom w:val="single" w:sz="4" w:space="0" w:color="auto"/>
            </w:tcBorders>
            <w:shd w:val="clear" w:color="auto" w:fill="auto"/>
          </w:tcPr>
          <w:p w14:paraId="49826EED" w14:textId="77777777" w:rsidR="00AF145E" w:rsidRPr="000D4FE2" w:rsidRDefault="00AF145E" w:rsidP="00D421A3">
            <w:pPr>
              <w:pStyle w:val="Textoindependiente"/>
              <w:spacing w:after="0"/>
              <w:contextualSpacing/>
              <w:rPr>
                <w:caps/>
                <w:sz w:val="22"/>
                <w:szCs w:val="22"/>
              </w:rPr>
            </w:pPr>
          </w:p>
        </w:tc>
        <w:tc>
          <w:tcPr>
            <w:tcW w:w="2268" w:type="dxa"/>
            <w:tcBorders>
              <w:top w:val="nil"/>
              <w:bottom w:val="single" w:sz="4" w:space="0" w:color="auto"/>
            </w:tcBorders>
            <w:shd w:val="clear" w:color="auto" w:fill="auto"/>
          </w:tcPr>
          <w:p w14:paraId="2BE647F3" w14:textId="77777777" w:rsidR="00AF145E" w:rsidRPr="000D4FE2" w:rsidRDefault="00AF145E" w:rsidP="00D421A3">
            <w:pPr>
              <w:pStyle w:val="Textoindependiente"/>
              <w:spacing w:after="0"/>
              <w:contextualSpacing/>
              <w:rPr>
                <w:caps/>
                <w:sz w:val="22"/>
                <w:szCs w:val="22"/>
              </w:rPr>
            </w:pPr>
          </w:p>
        </w:tc>
      </w:tr>
      <w:tr w:rsidR="00734F96" w:rsidRPr="000D4FE2" w14:paraId="7DB99D6C" w14:textId="77777777" w:rsidTr="003D1FF9">
        <w:trPr>
          <w:jc w:val="center"/>
        </w:trPr>
        <w:tc>
          <w:tcPr>
            <w:tcW w:w="2405" w:type="dxa"/>
            <w:tcBorders>
              <w:top w:val="nil"/>
              <w:bottom w:val="single" w:sz="4" w:space="0" w:color="auto"/>
            </w:tcBorders>
            <w:shd w:val="clear" w:color="auto" w:fill="auto"/>
          </w:tcPr>
          <w:p w14:paraId="3DB275CE" w14:textId="77777777" w:rsidR="00AF145E" w:rsidRPr="000D4FE2" w:rsidRDefault="00AF145E" w:rsidP="00D421A3">
            <w:pPr>
              <w:pStyle w:val="Textoindependiente"/>
              <w:spacing w:after="0"/>
              <w:contextualSpacing/>
              <w:jc w:val="center"/>
              <w:rPr>
                <w:b/>
                <w:caps/>
                <w:sz w:val="22"/>
                <w:szCs w:val="22"/>
                <w:lang w:val="es-MX"/>
              </w:rPr>
            </w:pPr>
          </w:p>
          <w:p w14:paraId="025E3ED9" w14:textId="77777777" w:rsidR="00AF145E" w:rsidRPr="000D4FE2" w:rsidRDefault="00AF145E" w:rsidP="00D421A3">
            <w:pPr>
              <w:pStyle w:val="Textoindependiente"/>
              <w:spacing w:after="0"/>
              <w:contextualSpacing/>
              <w:jc w:val="center"/>
              <w:rPr>
                <w:b/>
                <w:caps/>
                <w:sz w:val="22"/>
                <w:szCs w:val="22"/>
                <w:lang w:val="pt-BR"/>
              </w:rPr>
            </w:pPr>
            <w:r w:rsidRPr="000D4FE2">
              <w:rPr>
                <w:b/>
                <w:caps/>
                <w:sz w:val="22"/>
                <w:szCs w:val="22"/>
                <w:lang w:val="pt-BR"/>
              </w:rPr>
              <w:t>secretariO</w:t>
            </w:r>
          </w:p>
          <w:p w14:paraId="749DCA98" w14:textId="77777777" w:rsidR="00AF145E" w:rsidRPr="000D4FE2" w:rsidRDefault="00AF145E" w:rsidP="00D421A3">
            <w:pPr>
              <w:pStyle w:val="Textoindependiente"/>
              <w:spacing w:after="0"/>
              <w:contextualSpacing/>
              <w:jc w:val="center"/>
              <w:rPr>
                <w:b/>
                <w:caps/>
                <w:sz w:val="22"/>
                <w:szCs w:val="22"/>
                <w:lang w:val="pt-BR"/>
              </w:rPr>
            </w:pPr>
          </w:p>
          <w:p w14:paraId="64721929" w14:textId="77777777" w:rsidR="00AF145E" w:rsidRPr="000D4FE2" w:rsidRDefault="00AF145E" w:rsidP="00D421A3">
            <w:pPr>
              <w:pStyle w:val="Textoindependiente"/>
              <w:spacing w:after="0"/>
              <w:contextualSpacing/>
              <w:jc w:val="center"/>
              <w:rPr>
                <w:b/>
                <w:caps/>
                <w:sz w:val="22"/>
                <w:szCs w:val="22"/>
                <w:lang w:val="pt-BR"/>
              </w:rPr>
            </w:pPr>
          </w:p>
          <w:p w14:paraId="083C390D" w14:textId="77777777" w:rsidR="00AF145E" w:rsidRPr="000D4FE2" w:rsidRDefault="00AF145E" w:rsidP="00D421A3">
            <w:pPr>
              <w:pStyle w:val="Textoindependiente"/>
              <w:spacing w:after="0"/>
              <w:contextualSpacing/>
              <w:jc w:val="center"/>
              <w:rPr>
                <w:b/>
                <w:caps/>
                <w:sz w:val="22"/>
                <w:szCs w:val="22"/>
                <w:lang w:val="pt-BR"/>
              </w:rPr>
            </w:pPr>
          </w:p>
        </w:tc>
        <w:tc>
          <w:tcPr>
            <w:tcW w:w="2268" w:type="dxa"/>
            <w:tcBorders>
              <w:top w:val="nil"/>
              <w:bottom w:val="single" w:sz="4" w:space="0" w:color="auto"/>
            </w:tcBorders>
            <w:shd w:val="clear" w:color="auto" w:fill="auto"/>
          </w:tcPr>
          <w:p w14:paraId="09656491" w14:textId="4F172B7D" w:rsidR="00AF145E" w:rsidRPr="000D4FE2" w:rsidRDefault="00AF145E" w:rsidP="00D421A3">
            <w:pPr>
              <w:contextualSpacing/>
              <w:jc w:val="center"/>
              <w:rPr>
                <w:rFonts w:ascii="Arial" w:hAnsi="Arial" w:cs="Arial"/>
                <w:b/>
                <w:noProof/>
                <w:sz w:val="22"/>
                <w:szCs w:val="22"/>
              </w:rPr>
            </w:pPr>
            <w:r w:rsidRPr="000D4FE2">
              <w:rPr>
                <w:rFonts w:ascii="Arial" w:hAnsi="Arial" w:cs="Arial"/>
                <w:noProof/>
                <w:lang w:val="es-MX"/>
              </w:rPr>
              <w:drawing>
                <wp:inline distT="0" distB="0" distL="0" distR="0" wp14:anchorId="1A98539A" wp14:editId="0775D91F">
                  <wp:extent cx="731520" cy="1005840"/>
                  <wp:effectExtent l="0" t="0" r="0" b="3810"/>
                  <wp:docPr id="20" name="Imagen 20"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14:paraId="11CFD509" w14:textId="77777777" w:rsidR="00AF145E" w:rsidRPr="000D4FE2" w:rsidRDefault="00AF145E" w:rsidP="00D421A3">
            <w:pPr>
              <w:contextualSpacing/>
              <w:jc w:val="center"/>
              <w:rPr>
                <w:rFonts w:ascii="Arial" w:hAnsi="Arial" w:cs="Arial"/>
                <w:b/>
                <w:noProof/>
                <w:sz w:val="20"/>
                <w:szCs w:val="20"/>
                <w:lang w:val="es-MX"/>
              </w:rPr>
            </w:pPr>
            <w:r w:rsidRPr="000D4FE2">
              <w:rPr>
                <w:rFonts w:ascii="Arial" w:hAnsi="Arial" w:cs="Arial"/>
                <w:b/>
                <w:noProof/>
                <w:sz w:val="20"/>
                <w:szCs w:val="20"/>
                <w:lang w:val="es-MX"/>
              </w:rPr>
              <w:t>DIP. GASPAR ARMANDO QUINTAL PARRA.</w:t>
            </w:r>
          </w:p>
          <w:p w14:paraId="6D2C833F" w14:textId="77777777" w:rsidR="00AF145E" w:rsidRPr="000D4FE2" w:rsidRDefault="00AF145E" w:rsidP="00D421A3">
            <w:pPr>
              <w:contextualSpacing/>
              <w:jc w:val="center"/>
              <w:rPr>
                <w:rFonts w:ascii="Arial" w:hAnsi="Arial" w:cs="Arial"/>
                <w:b/>
                <w:noProof/>
                <w:sz w:val="20"/>
                <w:szCs w:val="20"/>
                <w:lang w:val="es-MX"/>
              </w:rPr>
            </w:pPr>
          </w:p>
          <w:p w14:paraId="5FB404F1" w14:textId="77777777" w:rsidR="00AF145E" w:rsidRPr="000D4FE2" w:rsidRDefault="00AF145E" w:rsidP="00D421A3">
            <w:pPr>
              <w:contextualSpacing/>
              <w:jc w:val="center"/>
              <w:rPr>
                <w:rFonts w:ascii="Arial" w:hAnsi="Arial" w:cs="Arial"/>
                <w:b/>
                <w:noProof/>
                <w:sz w:val="20"/>
                <w:szCs w:val="20"/>
              </w:rPr>
            </w:pPr>
          </w:p>
        </w:tc>
        <w:tc>
          <w:tcPr>
            <w:tcW w:w="2268" w:type="dxa"/>
            <w:tcBorders>
              <w:top w:val="nil"/>
              <w:bottom w:val="single" w:sz="4" w:space="0" w:color="auto"/>
            </w:tcBorders>
            <w:shd w:val="clear" w:color="auto" w:fill="auto"/>
          </w:tcPr>
          <w:p w14:paraId="182E7189" w14:textId="77777777" w:rsidR="00AF145E" w:rsidRPr="000D4FE2" w:rsidRDefault="00AF145E" w:rsidP="00D421A3">
            <w:pPr>
              <w:pStyle w:val="Textoindependiente"/>
              <w:spacing w:after="0"/>
              <w:contextualSpacing/>
              <w:rPr>
                <w:caps/>
                <w:sz w:val="22"/>
                <w:szCs w:val="22"/>
              </w:rPr>
            </w:pPr>
          </w:p>
        </w:tc>
        <w:tc>
          <w:tcPr>
            <w:tcW w:w="2268" w:type="dxa"/>
            <w:tcBorders>
              <w:top w:val="nil"/>
              <w:bottom w:val="single" w:sz="4" w:space="0" w:color="auto"/>
            </w:tcBorders>
            <w:shd w:val="clear" w:color="auto" w:fill="auto"/>
          </w:tcPr>
          <w:p w14:paraId="48C66265" w14:textId="77777777" w:rsidR="00AF145E" w:rsidRPr="000D4FE2" w:rsidRDefault="00AF145E" w:rsidP="00D421A3">
            <w:pPr>
              <w:pStyle w:val="Textoindependiente"/>
              <w:spacing w:after="0"/>
              <w:contextualSpacing/>
              <w:rPr>
                <w:caps/>
                <w:sz w:val="22"/>
                <w:szCs w:val="22"/>
              </w:rPr>
            </w:pPr>
          </w:p>
        </w:tc>
      </w:tr>
      <w:tr w:rsidR="00734F96" w:rsidRPr="000D4FE2" w14:paraId="6E122DB2" w14:textId="77777777" w:rsidTr="003D1FF9">
        <w:trPr>
          <w:jc w:val="center"/>
        </w:trPr>
        <w:tc>
          <w:tcPr>
            <w:tcW w:w="2405" w:type="dxa"/>
            <w:tcBorders>
              <w:top w:val="nil"/>
              <w:bottom w:val="single" w:sz="4" w:space="0" w:color="auto"/>
            </w:tcBorders>
            <w:shd w:val="clear" w:color="auto" w:fill="auto"/>
          </w:tcPr>
          <w:p w14:paraId="03C32576" w14:textId="77777777" w:rsidR="00AF145E" w:rsidRPr="000D4FE2" w:rsidRDefault="00AF145E" w:rsidP="00D421A3">
            <w:pPr>
              <w:pStyle w:val="Textoindependiente"/>
              <w:spacing w:after="0"/>
              <w:contextualSpacing/>
              <w:jc w:val="center"/>
              <w:rPr>
                <w:b/>
                <w:caps/>
                <w:sz w:val="22"/>
                <w:szCs w:val="22"/>
                <w:lang w:val="es-MX"/>
              </w:rPr>
            </w:pPr>
          </w:p>
          <w:p w14:paraId="7080DCB5" w14:textId="77777777" w:rsidR="00AF145E" w:rsidRPr="000D4FE2" w:rsidRDefault="00AF145E" w:rsidP="00D421A3">
            <w:pPr>
              <w:pStyle w:val="Textoindependiente"/>
              <w:spacing w:after="0"/>
              <w:contextualSpacing/>
              <w:jc w:val="center"/>
              <w:rPr>
                <w:b/>
                <w:caps/>
                <w:sz w:val="22"/>
                <w:szCs w:val="22"/>
                <w:lang w:val="es-MX"/>
              </w:rPr>
            </w:pPr>
          </w:p>
          <w:p w14:paraId="1A9FF87A" w14:textId="77777777" w:rsidR="00AF145E" w:rsidRPr="000D4FE2" w:rsidRDefault="00AF145E" w:rsidP="00D421A3">
            <w:pPr>
              <w:pStyle w:val="Textoindependiente"/>
              <w:spacing w:after="0"/>
              <w:contextualSpacing/>
              <w:jc w:val="center"/>
              <w:rPr>
                <w:b/>
                <w:caps/>
                <w:sz w:val="22"/>
                <w:szCs w:val="22"/>
                <w:lang w:val="pt-BR"/>
              </w:rPr>
            </w:pPr>
            <w:r w:rsidRPr="000D4FE2">
              <w:rPr>
                <w:b/>
                <w:caps/>
                <w:sz w:val="22"/>
                <w:szCs w:val="22"/>
                <w:lang w:val="pt-BR"/>
              </w:rPr>
              <w:t>SECRETARIo</w:t>
            </w:r>
          </w:p>
          <w:p w14:paraId="060C2961" w14:textId="77777777" w:rsidR="00AF145E" w:rsidRPr="000D4FE2" w:rsidRDefault="00AF145E" w:rsidP="00D421A3">
            <w:pPr>
              <w:pStyle w:val="Textoindependiente"/>
              <w:spacing w:after="0"/>
              <w:contextualSpacing/>
              <w:jc w:val="center"/>
              <w:rPr>
                <w:b/>
                <w:caps/>
                <w:sz w:val="22"/>
                <w:szCs w:val="22"/>
                <w:lang w:val="pt-BR"/>
              </w:rPr>
            </w:pPr>
          </w:p>
          <w:p w14:paraId="1B9C258A" w14:textId="77777777" w:rsidR="00AF145E" w:rsidRPr="000D4FE2" w:rsidRDefault="00AF145E" w:rsidP="00D421A3">
            <w:pPr>
              <w:pStyle w:val="Textoindependiente"/>
              <w:spacing w:after="0"/>
              <w:contextualSpacing/>
              <w:jc w:val="center"/>
              <w:rPr>
                <w:b/>
                <w:caps/>
                <w:sz w:val="22"/>
                <w:szCs w:val="22"/>
                <w:lang w:val="pt-BR"/>
              </w:rPr>
            </w:pPr>
          </w:p>
          <w:p w14:paraId="5058D48E" w14:textId="77777777" w:rsidR="00AF145E" w:rsidRPr="000D4FE2" w:rsidRDefault="00AF145E" w:rsidP="00D421A3">
            <w:pPr>
              <w:pStyle w:val="Textoindependiente"/>
              <w:spacing w:after="0"/>
              <w:contextualSpacing/>
              <w:rPr>
                <w:b/>
                <w:caps/>
                <w:sz w:val="22"/>
                <w:szCs w:val="22"/>
              </w:rPr>
            </w:pPr>
          </w:p>
        </w:tc>
        <w:tc>
          <w:tcPr>
            <w:tcW w:w="2268" w:type="dxa"/>
            <w:tcBorders>
              <w:top w:val="nil"/>
              <w:bottom w:val="single" w:sz="4" w:space="0" w:color="auto"/>
            </w:tcBorders>
            <w:shd w:val="clear" w:color="auto" w:fill="auto"/>
          </w:tcPr>
          <w:p w14:paraId="7ADF38FA" w14:textId="29C658E7" w:rsidR="00AF145E" w:rsidRPr="000D4FE2" w:rsidRDefault="00AF145E" w:rsidP="00D421A3">
            <w:pPr>
              <w:contextualSpacing/>
              <w:jc w:val="center"/>
              <w:rPr>
                <w:rFonts w:ascii="Arial" w:hAnsi="Arial" w:cs="Arial"/>
                <w:b/>
                <w:sz w:val="20"/>
                <w:szCs w:val="20"/>
              </w:rPr>
            </w:pPr>
            <w:r w:rsidRPr="000D4FE2">
              <w:rPr>
                <w:rFonts w:ascii="Arial" w:hAnsi="Arial" w:cs="Arial"/>
                <w:noProof/>
                <w:sz w:val="20"/>
                <w:szCs w:val="20"/>
                <w:lang w:val="es-MX"/>
              </w:rPr>
              <w:drawing>
                <wp:inline distT="0" distB="0" distL="0" distR="0" wp14:anchorId="60CC0C51" wp14:editId="2F534D39">
                  <wp:extent cx="731520" cy="1005840"/>
                  <wp:effectExtent l="0" t="0" r="0" b="3810"/>
                  <wp:docPr id="19" name="Imagen 19"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14:paraId="6099D684" w14:textId="77777777" w:rsidR="00AF145E" w:rsidRPr="000D4FE2" w:rsidRDefault="00AF145E" w:rsidP="00D421A3">
            <w:pPr>
              <w:contextualSpacing/>
              <w:jc w:val="center"/>
              <w:rPr>
                <w:rFonts w:ascii="Arial" w:hAnsi="Arial" w:cs="Arial"/>
                <w:b/>
                <w:sz w:val="20"/>
                <w:szCs w:val="20"/>
                <w:lang w:val="es-MX"/>
              </w:rPr>
            </w:pPr>
            <w:r w:rsidRPr="000D4FE2">
              <w:rPr>
                <w:rFonts w:ascii="Arial" w:hAnsi="Arial" w:cs="Arial"/>
                <w:b/>
                <w:sz w:val="20"/>
                <w:szCs w:val="20"/>
                <w:lang w:val="es-MX"/>
              </w:rPr>
              <w:t>DIP. JESÚS EFRÉN PÉREZ BALLOTE.</w:t>
            </w:r>
          </w:p>
          <w:p w14:paraId="08C75DFF" w14:textId="77777777" w:rsidR="00AF145E" w:rsidRPr="000D4FE2" w:rsidRDefault="00AF145E" w:rsidP="00D421A3">
            <w:pPr>
              <w:contextualSpacing/>
              <w:jc w:val="center"/>
              <w:rPr>
                <w:rFonts w:ascii="Arial" w:hAnsi="Arial" w:cs="Arial"/>
                <w:b/>
                <w:sz w:val="20"/>
                <w:szCs w:val="20"/>
              </w:rPr>
            </w:pPr>
          </w:p>
        </w:tc>
        <w:tc>
          <w:tcPr>
            <w:tcW w:w="2268" w:type="dxa"/>
            <w:tcBorders>
              <w:top w:val="nil"/>
              <w:bottom w:val="single" w:sz="4" w:space="0" w:color="auto"/>
            </w:tcBorders>
            <w:shd w:val="clear" w:color="auto" w:fill="auto"/>
          </w:tcPr>
          <w:p w14:paraId="636DC385" w14:textId="77777777" w:rsidR="00AF145E" w:rsidRPr="000D4FE2" w:rsidRDefault="00AF145E" w:rsidP="00D421A3">
            <w:pPr>
              <w:pStyle w:val="Textoindependiente"/>
              <w:spacing w:after="0"/>
              <w:contextualSpacing/>
              <w:rPr>
                <w:caps/>
                <w:sz w:val="22"/>
                <w:szCs w:val="22"/>
              </w:rPr>
            </w:pPr>
          </w:p>
        </w:tc>
        <w:tc>
          <w:tcPr>
            <w:tcW w:w="2268" w:type="dxa"/>
            <w:tcBorders>
              <w:top w:val="nil"/>
              <w:bottom w:val="single" w:sz="4" w:space="0" w:color="auto"/>
            </w:tcBorders>
            <w:shd w:val="clear" w:color="auto" w:fill="auto"/>
          </w:tcPr>
          <w:p w14:paraId="04F2B4E3" w14:textId="77777777" w:rsidR="00AF145E" w:rsidRPr="000D4FE2" w:rsidRDefault="00AF145E" w:rsidP="00D421A3">
            <w:pPr>
              <w:pStyle w:val="Textoindependiente"/>
              <w:spacing w:after="0"/>
              <w:contextualSpacing/>
              <w:rPr>
                <w:caps/>
                <w:sz w:val="22"/>
                <w:szCs w:val="22"/>
              </w:rPr>
            </w:pPr>
          </w:p>
        </w:tc>
      </w:tr>
      <w:tr w:rsidR="00734F96" w:rsidRPr="000D4FE2" w14:paraId="7394CFEF" w14:textId="77777777" w:rsidTr="003D1FF9">
        <w:trPr>
          <w:jc w:val="center"/>
        </w:trPr>
        <w:tc>
          <w:tcPr>
            <w:tcW w:w="2405" w:type="dxa"/>
            <w:tcBorders>
              <w:bottom w:val="single" w:sz="4" w:space="0" w:color="auto"/>
            </w:tcBorders>
            <w:shd w:val="clear" w:color="auto" w:fill="auto"/>
            <w:vAlign w:val="center"/>
          </w:tcPr>
          <w:p w14:paraId="4A6FFF92" w14:textId="77777777" w:rsidR="00AF145E" w:rsidRPr="000D4FE2" w:rsidRDefault="00AF145E" w:rsidP="00D421A3">
            <w:pPr>
              <w:pStyle w:val="Textoindependiente"/>
              <w:spacing w:after="0"/>
              <w:contextualSpacing/>
              <w:jc w:val="center"/>
              <w:rPr>
                <w:b/>
                <w:caps/>
                <w:sz w:val="22"/>
                <w:szCs w:val="22"/>
              </w:rPr>
            </w:pPr>
          </w:p>
          <w:p w14:paraId="45AC7242"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VOCAL</w:t>
            </w:r>
          </w:p>
          <w:p w14:paraId="03A82F3D" w14:textId="77777777" w:rsidR="00AF145E" w:rsidRPr="000D4FE2" w:rsidRDefault="00AF145E" w:rsidP="00D421A3">
            <w:pPr>
              <w:pStyle w:val="Textoindependiente"/>
              <w:spacing w:after="0"/>
              <w:contextualSpacing/>
              <w:jc w:val="center"/>
              <w:rPr>
                <w:b/>
                <w:caps/>
                <w:sz w:val="22"/>
                <w:szCs w:val="22"/>
              </w:rPr>
            </w:pPr>
          </w:p>
          <w:p w14:paraId="6628E1CB" w14:textId="77777777" w:rsidR="00AF145E" w:rsidRPr="000D4FE2" w:rsidRDefault="00AF145E" w:rsidP="00D421A3">
            <w:pPr>
              <w:pStyle w:val="Textoindependiente"/>
              <w:spacing w:after="0"/>
              <w:contextualSpacing/>
              <w:jc w:val="center"/>
              <w:rPr>
                <w:b/>
                <w:caps/>
                <w:sz w:val="22"/>
                <w:szCs w:val="22"/>
              </w:rPr>
            </w:pPr>
          </w:p>
        </w:tc>
        <w:tc>
          <w:tcPr>
            <w:tcW w:w="2268" w:type="dxa"/>
            <w:tcBorders>
              <w:bottom w:val="single" w:sz="4" w:space="0" w:color="auto"/>
            </w:tcBorders>
            <w:shd w:val="clear" w:color="auto" w:fill="auto"/>
          </w:tcPr>
          <w:p w14:paraId="496B1026" w14:textId="1843DC32" w:rsidR="00AF145E" w:rsidRPr="000D4FE2" w:rsidRDefault="00AF145E" w:rsidP="00D421A3">
            <w:pPr>
              <w:contextualSpacing/>
              <w:jc w:val="center"/>
              <w:rPr>
                <w:rFonts w:ascii="Arial" w:hAnsi="Arial" w:cs="Arial"/>
                <w:b/>
                <w:caps/>
                <w:sz w:val="20"/>
                <w:szCs w:val="20"/>
                <w:lang w:val="pt-BR"/>
              </w:rPr>
            </w:pPr>
            <w:r w:rsidRPr="000D4FE2">
              <w:rPr>
                <w:rFonts w:ascii="Arial" w:hAnsi="Arial" w:cs="Arial"/>
                <w:noProof/>
                <w:sz w:val="20"/>
                <w:szCs w:val="20"/>
                <w:lang w:val="es-MX"/>
              </w:rPr>
              <w:drawing>
                <wp:inline distT="0" distB="0" distL="0" distR="0" wp14:anchorId="0F01634F" wp14:editId="0AB9E2F1">
                  <wp:extent cx="731520" cy="1005840"/>
                  <wp:effectExtent l="0" t="0" r="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14:paraId="2B574EC2" w14:textId="77777777" w:rsidR="00AF145E" w:rsidRPr="000D4FE2" w:rsidRDefault="00AF145E" w:rsidP="00D421A3">
            <w:pPr>
              <w:contextualSpacing/>
              <w:jc w:val="center"/>
              <w:rPr>
                <w:rFonts w:ascii="Arial" w:hAnsi="Arial" w:cs="Arial"/>
                <w:b/>
                <w:caps/>
                <w:sz w:val="20"/>
                <w:szCs w:val="20"/>
                <w:lang w:val="pt-BR"/>
              </w:rPr>
            </w:pPr>
            <w:r w:rsidRPr="000D4FE2">
              <w:rPr>
                <w:rFonts w:ascii="Arial" w:hAnsi="Arial" w:cs="Arial"/>
                <w:b/>
                <w:caps/>
                <w:sz w:val="20"/>
                <w:szCs w:val="20"/>
                <w:lang w:val="pt-BR"/>
              </w:rPr>
              <w:t>DIP. VÍCTOR HUGO LOZANO POVEDA.</w:t>
            </w:r>
          </w:p>
          <w:p w14:paraId="4F7530DB" w14:textId="77777777" w:rsidR="00AF145E" w:rsidRPr="000D4FE2" w:rsidRDefault="00AF145E" w:rsidP="00D421A3">
            <w:pPr>
              <w:contextualSpacing/>
              <w:jc w:val="center"/>
              <w:rPr>
                <w:rFonts w:ascii="Arial" w:hAnsi="Arial" w:cs="Arial"/>
                <w:b/>
                <w:caps/>
                <w:sz w:val="20"/>
                <w:szCs w:val="20"/>
                <w:lang w:val="pt-BR"/>
              </w:rPr>
            </w:pPr>
          </w:p>
        </w:tc>
        <w:tc>
          <w:tcPr>
            <w:tcW w:w="2268" w:type="dxa"/>
            <w:tcBorders>
              <w:bottom w:val="single" w:sz="4" w:space="0" w:color="auto"/>
            </w:tcBorders>
            <w:shd w:val="clear" w:color="auto" w:fill="auto"/>
          </w:tcPr>
          <w:p w14:paraId="5DE02D3B" w14:textId="77777777" w:rsidR="00AF145E" w:rsidRPr="000D4FE2" w:rsidRDefault="00AF145E" w:rsidP="00D421A3">
            <w:pPr>
              <w:pStyle w:val="Textoindependiente"/>
              <w:spacing w:after="0"/>
              <w:contextualSpacing/>
              <w:rPr>
                <w:caps/>
                <w:sz w:val="22"/>
                <w:szCs w:val="22"/>
                <w:lang w:val="pt-BR"/>
              </w:rPr>
            </w:pPr>
          </w:p>
        </w:tc>
        <w:tc>
          <w:tcPr>
            <w:tcW w:w="2268" w:type="dxa"/>
            <w:tcBorders>
              <w:bottom w:val="single" w:sz="4" w:space="0" w:color="auto"/>
            </w:tcBorders>
            <w:shd w:val="clear" w:color="auto" w:fill="auto"/>
          </w:tcPr>
          <w:p w14:paraId="7C340AF2" w14:textId="77777777" w:rsidR="00AF145E" w:rsidRPr="000D4FE2" w:rsidRDefault="00AF145E" w:rsidP="00D421A3">
            <w:pPr>
              <w:pStyle w:val="Textoindependiente"/>
              <w:spacing w:after="0"/>
              <w:contextualSpacing/>
              <w:rPr>
                <w:caps/>
                <w:sz w:val="22"/>
                <w:szCs w:val="22"/>
                <w:lang w:val="pt-BR"/>
              </w:rPr>
            </w:pPr>
          </w:p>
        </w:tc>
      </w:tr>
      <w:tr w:rsidR="003D1FF9" w:rsidRPr="000D4FE2" w14:paraId="4FDD8E4C" w14:textId="77777777" w:rsidTr="003D1FF9">
        <w:trPr>
          <w:jc w:val="center"/>
        </w:trPr>
        <w:tc>
          <w:tcPr>
            <w:tcW w:w="9209" w:type="dxa"/>
            <w:gridSpan w:val="4"/>
            <w:tcBorders>
              <w:top w:val="single" w:sz="4" w:space="0" w:color="auto"/>
              <w:left w:val="nil"/>
              <w:bottom w:val="nil"/>
              <w:right w:val="nil"/>
            </w:tcBorders>
            <w:shd w:val="clear" w:color="auto" w:fill="auto"/>
            <w:vAlign w:val="center"/>
          </w:tcPr>
          <w:p w14:paraId="0213E24E" w14:textId="774BA872" w:rsidR="003D1FF9" w:rsidRPr="000D4FE2" w:rsidRDefault="003D1FF9" w:rsidP="00D421A3">
            <w:pPr>
              <w:pStyle w:val="Textoindependiente"/>
              <w:spacing w:after="0"/>
              <w:contextualSpacing/>
              <w:rPr>
                <w:caps/>
                <w:sz w:val="22"/>
                <w:szCs w:val="22"/>
                <w:lang w:val="pt-BR"/>
              </w:rPr>
            </w:pPr>
            <w:r w:rsidRPr="00EF6C9E">
              <w:rPr>
                <w:sz w:val="16"/>
                <w:szCs w:val="16"/>
              </w:rPr>
              <w:t>Esta hoja de firmas pertenece al Dictamen de Decreto q</w:t>
            </w:r>
            <w:r w:rsidRPr="00EF6C9E">
              <w:rPr>
                <w:rFonts w:eastAsia="Arial"/>
                <w:sz w:val="16"/>
                <w:szCs w:val="16"/>
              </w:rPr>
              <w:t>ue modifica la Constitución Política del Estado de Yucatán, y la Ley de Instituciones y Procedimientos Electorales del Estado de Yucatán, en materia de fortalecimiento de la representación democrática y paridad cualitativa en cargos de elección popular en los municipios con mayor población en el Estado.</w:t>
            </w:r>
          </w:p>
        </w:tc>
      </w:tr>
      <w:tr w:rsidR="00734F96" w:rsidRPr="000D4FE2" w14:paraId="17CDEF99" w14:textId="77777777" w:rsidTr="003D1FF9">
        <w:trPr>
          <w:jc w:val="center"/>
        </w:trPr>
        <w:tc>
          <w:tcPr>
            <w:tcW w:w="2405" w:type="dxa"/>
            <w:tcBorders>
              <w:top w:val="nil"/>
              <w:bottom w:val="single" w:sz="4" w:space="0" w:color="auto"/>
            </w:tcBorders>
            <w:shd w:val="clear" w:color="auto" w:fill="auto"/>
            <w:vAlign w:val="center"/>
          </w:tcPr>
          <w:p w14:paraId="2EFA04ED" w14:textId="77777777" w:rsidR="00AF145E" w:rsidRPr="000D4FE2" w:rsidRDefault="00AF145E" w:rsidP="00D421A3">
            <w:pPr>
              <w:pStyle w:val="Textoindependiente"/>
              <w:spacing w:after="0"/>
              <w:contextualSpacing/>
              <w:jc w:val="center"/>
              <w:rPr>
                <w:b/>
                <w:caps/>
                <w:sz w:val="22"/>
                <w:szCs w:val="22"/>
              </w:rPr>
            </w:pPr>
          </w:p>
          <w:p w14:paraId="489BD0BD"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VOCAL</w:t>
            </w:r>
          </w:p>
          <w:p w14:paraId="1CA3B7EE" w14:textId="77777777" w:rsidR="00AF145E" w:rsidRPr="000D4FE2" w:rsidRDefault="00AF145E" w:rsidP="00D421A3">
            <w:pPr>
              <w:pStyle w:val="Textoindependiente"/>
              <w:spacing w:after="0"/>
              <w:contextualSpacing/>
              <w:jc w:val="center"/>
              <w:rPr>
                <w:b/>
                <w:caps/>
                <w:sz w:val="22"/>
                <w:szCs w:val="22"/>
              </w:rPr>
            </w:pPr>
          </w:p>
          <w:p w14:paraId="4FD3F40F" w14:textId="77777777" w:rsidR="00AF145E" w:rsidRPr="000D4FE2" w:rsidRDefault="00AF145E" w:rsidP="00D421A3">
            <w:pPr>
              <w:pStyle w:val="Textoindependiente"/>
              <w:spacing w:after="0"/>
              <w:contextualSpacing/>
              <w:jc w:val="center"/>
              <w:rPr>
                <w:b/>
                <w:caps/>
                <w:sz w:val="22"/>
                <w:szCs w:val="22"/>
              </w:rPr>
            </w:pPr>
          </w:p>
        </w:tc>
        <w:tc>
          <w:tcPr>
            <w:tcW w:w="2268" w:type="dxa"/>
            <w:tcBorders>
              <w:top w:val="nil"/>
              <w:bottom w:val="single" w:sz="4" w:space="0" w:color="auto"/>
            </w:tcBorders>
            <w:shd w:val="clear" w:color="auto" w:fill="auto"/>
          </w:tcPr>
          <w:p w14:paraId="1146D20C" w14:textId="0C089575" w:rsidR="00AF145E" w:rsidRPr="000D4FE2" w:rsidRDefault="00AF145E" w:rsidP="00D421A3">
            <w:pPr>
              <w:contextualSpacing/>
              <w:jc w:val="center"/>
              <w:rPr>
                <w:rFonts w:ascii="Arial" w:hAnsi="Arial" w:cs="Arial"/>
                <w:b/>
                <w:caps/>
                <w:sz w:val="20"/>
                <w:szCs w:val="20"/>
              </w:rPr>
            </w:pPr>
            <w:r w:rsidRPr="000D4FE2">
              <w:rPr>
                <w:rFonts w:ascii="Arial" w:hAnsi="Arial" w:cs="Arial"/>
                <w:noProof/>
                <w:sz w:val="20"/>
                <w:szCs w:val="20"/>
                <w:lang w:val="es-MX"/>
              </w:rPr>
              <w:drawing>
                <wp:inline distT="0" distB="0" distL="0" distR="0" wp14:anchorId="434B860C" wp14:editId="2B3E31C8">
                  <wp:extent cx="822960" cy="1005840"/>
                  <wp:effectExtent l="0" t="0" r="0" b="3810"/>
                  <wp:docPr id="17" name="Imagen 17"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14:paraId="1E8561B1" w14:textId="7DD1F09A" w:rsidR="00AF145E" w:rsidRPr="000D4FE2" w:rsidRDefault="00AF145E" w:rsidP="005E34B1">
            <w:pPr>
              <w:contextualSpacing/>
              <w:jc w:val="center"/>
              <w:rPr>
                <w:rFonts w:ascii="Arial" w:hAnsi="Arial" w:cs="Arial"/>
                <w:b/>
                <w:caps/>
                <w:sz w:val="20"/>
                <w:szCs w:val="20"/>
              </w:rPr>
            </w:pPr>
            <w:r w:rsidRPr="000D4FE2">
              <w:rPr>
                <w:rFonts w:ascii="Arial" w:hAnsi="Arial" w:cs="Arial"/>
                <w:b/>
                <w:caps/>
                <w:sz w:val="20"/>
                <w:szCs w:val="20"/>
                <w:lang w:val="pt-BR"/>
              </w:rPr>
              <w:t>DIP. DAFNE CELINA LÓPEZ OSORIO.</w:t>
            </w:r>
          </w:p>
        </w:tc>
        <w:tc>
          <w:tcPr>
            <w:tcW w:w="2268" w:type="dxa"/>
            <w:tcBorders>
              <w:top w:val="nil"/>
              <w:bottom w:val="single" w:sz="4" w:space="0" w:color="auto"/>
            </w:tcBorders>
            <w:shd w:val="clear" w:color="auto" w:fill="auto"/>
          </w:tcPr>
          <w:p w14:paraId="7E018635" w14:textId="77777777" w:rsidR="00AF145E" w:rsidRPr="000D4FE2" w:rsidRDefault="00AF145E" w:rsidP="00D421A3">
            <w:pPr>
              <w:pStyle w:val="Textoindependiente"/>
              <w:spacing w:after="0"/>
              <w:contextualSpacing/>
              <w:rPr>
                <w:caps/>
                <w:sz w:val="22"/>
                <w:szCs w:val="22"/>
              </w:rPr>
            </w:pPr>
          </w:p>
        </w:tc>
        <w:tc>
          <w:tcPr>
            <w:tcW w:w="2268" w:type="dxa"/>
            <w:tcBorders>
              <w:top w:val="nil"/>
              <w:bottom w:val="single" w:sz="4" w:space="0" w:color="auto"/>
            </w:tcBorders>
            <w:shd w:val="clear" w:color="auto" w:fill="auto"/>
          </w:tcPr>
          <w:p w14:paraId="1B86A754" w14:textId="77777777" w:rsidR="00AF145E" w:rsidRPr="000D4FE2" w:rsidRDefault="00AF145E" w:rsidP="00D421A3">
            <w:pPr>
              <w:pStyle w:val="Textoindependiente"/>
              <w:spacing w:after="0"/>
              <w:contextualSpacing/>
              <w:rPr>
                <w:caps/>
                <w:sz w:val="22"/>
                <w:szCs w:val="22"/>
              </w:rPr>
            </w:pPr>
          </w:p>
        </w:tc>
      </w:tr>
      <w:tr w:rsidR="00734F96" w:rsidRPr="000D4FE2" w14:paraId="2F4D672F" w14:textId="77777777" w:rsidTr="003D1FF9">
        <w:trPr>
          <w:jc w:val="center"/>
        </w:trPr>
        <w:tc>
          <w:tcPr>
            <w:tcW w:w="2405" w:type="dxa"/>
            <w:tcBorders>
              <w:top w:val="nil"/>
              <w:bottom w:val="single" w:sz="4" w:space="0" w:color="auto"/>
            </w:tcBorders>
            <w:shd w:val="clear" w:color="auto" w:fill="auto"/>
            <w:vAlign w:val="center"/>
          </w:tcPr>
          <w:p w14:paraId="526D8F42" w14:textId="77777777" w:rsidR="00AF145E" w:rsidRPr="000D4FE2" w:rsidRDefault="00AF145E" w:rsidP="00D421A3">
            <w:pPr>
              <w:pStyle w:val="Textoindependiente"/>
              <w:spacing w:after="0"/>
              <w:contextualSpacing/>
              <w:jc w:val="center"/>
              <w:rPr>
                <w:b/>
                <w:caps/>
                <w:sz w:val="22"/>
                <w:szCs w:val="22"/>
              </w:rPr>
            </w:pPr>
          </w:p>
          <w:p w14:paraId="501DA62D"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 xml:space="preserve">VOCAL </w:t>
            </w:r>
          </w:p>
          <w:p w14:paraId="1C7CE5F7" w14:textId="77777777" w:rsidR="00AF145E" w:rsidRPr="000D4FE2" w:rsidRDefault="00AF145E" w:rsidP="00D421A3">
            <w:pPr>
              <w:pStyle w:val="Textoindependiente"/>
              <w:spacing w:after="0"/>
              <w:contextualSpacing/>
              <w:jc w:val="center"/>
              <w:rPr>
                <w:b/>
                <w:caps/>
                <w:sz w:val="22"/>
                <w:szCs w:val="22"/>
              </w:rPr>
            </w:pPr>
          </w:p>
          <w:p w14:paraId="7E8EF17E" w14:textId="77777777" w:rsidR="00AF145E" w:rsidRPr="000D4FE2" w:rsidRDefault="00AF145E" w:rsidP="00D421A3">
            <w:pPr>
              <w:pStyle w:val="Textoindependiente"/>
              <w:spacing w:after="0"/>
              <w:contextualSpacing/>
              <w:jc w:val="center"/>
              <w:rPr>
                <w:b/>
                <w:caps/>
                <w:sz w:val="22"/>
                <w:szCs w:val="22"/>
              </w:rPr>
            </w:pPr>
          </w:p>
        </w:tc>
        <w:tc>
          <w:tcPr>
            <w:tcW w:w="2268" w:type="dxa"/>
            <w:tcBorders>
              <w:top w:val="nil"/>
              <w:bottom w:val="single" w:sz="4" w:space="0" w:color="auto"/>
            </w:tcBorders>
            <w:shd w:val="clear" w:color="auto" w:fill="auto"/>
          </w:tcPr>
          <w:p w14:paraId="4CD37AE4" w14:textId="42AFD5AF" w:rsidR="00AF145E" w:rsidRPr="000D4FE2" w:rsidRDefault="00AF145E" w:rsidP="00D421A3">
            <w:pPr>
              <w:contextualSpacing/>
              <w:jc w:val="center"/>
              <w:rPr>
                <w:rFonts w:ascii="Arial" w:hAnsi="Arial" w:cs="Arial"/>
                <w:b/>
                <w:caps/>
                <w:sz w:val="20"/>
                <w:szCs w:val="20"/>
              </w:rPr>
            </w:pPr>
            <w:r w:rsidRPr="000D4FE2">
              <w:rPr>
                <w:rFonts w:ascii="Arial" w:hAnsi="Arial" w:cs="Arial"/>
                <w:noProof/>
                <w:sz w:val="20"/>
                <w:szCs w:val="20"/>
                <w:lang w:val="es-MX"/>
              </w:rPr>
              <w:drawing>
                <wp:inline distT="0" distB="0" distL="0" distR="0" wp14:anchorId="4362449D" wp14:editId="0E8941D9">
                  <wp:extent cx="731520" cy="1005840"/>
                  <wp:effectExtent l="0" t="0" r="0" b="3810"/>
                  <wp:docPr id="16" name="Imagen 16"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1520" cy="1005840"/>
                          </a:xfrm>
                          <a:prstGeom prst="rect">
                            <a:avLst/>
                          </a:prstGeom>
                          <a:noFill/>
                          <a:ln>
                            <a:noFill/>
                          </a:ln>
                        </pic:spPr>
                      </pic:pic>
                    </a:graphicData>
                  </a:graphic>
                </wp:inline>
              </w:drawing>
            </w:r>
          </w:p>
          <w:p w14:paraId="6D0CC584" w14:textId="2F983910" w:rsidR="00AF145E" w:rsidRPr="000D4FE2" w:rsidRDefault="00AF145E" w:rsidP="005E34B1">
            <w:pPr>
              <w:contextualSpacing/>
              <w:jc w:val="center"/>
              <w:rPr>
                <w:rFonts w:ascii="Arial" w:hAnsi="Arial" w:cs="Arial"/>
                <w:b/>
                <w:caps/>
                <w:sz w:val="20"/>
                <w:szCs w:val="20"/>
              </w:rPr>
            </w:pPr>
            <w:r w:rsidRPr="000D4FE2">
              <w:rPr>
                <w:rFonts w:ascii="Arial" w:hAnsi="Arial" w:cs="Arial"/>
                <w:b/>
                <w:caps/>
                <w:sz w:val="20"/>
                <w:szCs w:val="20"/>
                <w:lang w:val="pt-BR"/>
              </w:rPr>
              <w:t>DIP. KARLA vanessa SALAZAR GONZÁLEZ</w:t>
            </w:r>
            <w:r w:rsidRPr="000D4FE2">
              <w:rPr>
                <w:rFonts w:ascii="Arial" w:hAnsi="Arial" w:cs="Arial"/>
                <w:b/>
                <w:caps/>
                <w:sz w:val="20"/>
                <w:szCs w:val="20"/>
              </w:rPr>
              <w:t>.</w:t>
            </w:r>
          </w:p>
        </w:tc>
        <w:tc>
          <w:tcPr>
            <w:tcW w:w="2268" w:type="dxa"/>
            <w:tcBorders>
              <w:top w:val="nil"/>
              <w:bottom w:val="single" w:sz="4" w:space="0" w:color="auto"/>
            </w:tcBorders>
            <w:shd w:val="clear" w:color="auto" w:fill="auto"/>
          </w:tcPr>
          <w:p w14:paraId="1E025A82" w14:textId="77777777" w:rsidR="00AF145E" w:rsidRPr="000D4FE2" w:rsidRDefault="00AF145E" w:rsidP="00D421A3">
            <w:pPr>
              <w:pStyle w:val="Textoindependiente"/>
              <w:spacing w:after="0"/>
              <w:contextualSpacing/>
              <w:rPr>
                <w:caps/>
                <w:sz w:val="22"/>
                <w:szCs w:val="22"/>
              </w:rPr>
            </w:pPr>
          </w:p>
        </w:tc>
        <w:tc>
          <w:tcPr>
            <w:tcW w:w="2268" w:type="dxa"/>
            <w:tcBorders>
              <w:top w:val="nil"/>
              <w:bottom w:val="single" w:sz="4" w:space="0" w:color="auto"/>
            </w:tcBorders>
            <w:shd w:val="clear" w:color="auto" w:fill="auto"/>
          </w:tcPr>
          <w:p w14:paraId="5B56E2F3" w14:textId="77777777" w:rsidR="00AF145E" w:rsidRPr="000D4FE2" w:rsidRDefault="00AF145E" w:rsidP="00D421A3">
            <w:pPr>
              <w:pStyle w:val="Textoindependiente"/>
              <w:spacing w:after="0"/>
              <w:contextualSpacing/>
              <w:rPr>
                <w:caps/>
                <w:sz w:val="22"/>
                <w:szCs w:val="22"/>
              </w:rPr>
            </w:pPr>
          </w:p>
        </w:tc>
      </w:tr>
      <w:tr w:rsidR="00734F96" w:rsidRPr="000D4FE2" w14:paraId="0E3FBFD8" w14:textId="77777777" w:rsidTr="003D1FF9">
        <w:trPr>
          <w:jc w:val="center"/>
        </w:trPr>
        <w:tc>
          <w:tcPr>
            <w:tcW w:w="2405" w:type="dxa"/>
            <w:tcBorders>
              <w:top w:val="nil"/>
              <w:bottom w:val="single" w:sz="4" w:space="0" w:color="auto"/>
            </w:tcBorders>
            <w:shd w:val="clear" w:color="auto" w:fill="auto"/>
            <w:vAlign w:val="center"/>
          </w:tcPr>
          <w:p w14:paraId="242202D7" w14:textId="77777777" w:rsidR="00AF145E" w:rsidRPr="000D4FE2" w:rsidRDefault="00AF145E" w:rsidP="00D421A3">
            <w:pPr>
              <w:pStyle w:val="Textoindependiente"/>
              <w:spacing w:after="0"/>
              <w:contextualSpacing/>
              <w:jc w:val="center"/>
              <w:rPr>
                <w:b/>
                <w:caps/>
                <w:sz w:val="22"/>
                <w:szCs w:val="22"/>
              </w:rPr>
            </w:pPr>
          </w:p>
          <w:p w14:paraId="47D3BE75"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VOCAL</w:t>
            </w:r>
          </w:p>
          <w:p w14:paraId="213E6BDE" w14:textId="77777777" w:rsidR="00AF145E" w:rsidRPr="000D4FE2" w:rsidRDefault="00AF145E" w:rsidP="00D421A3">
            <w:pPr>
              <w:pStyle w:val="Textoindependiente"/>
              <w:spacing w:after="0"/>
              <w:contextualSpacing/>
              <w:jc w:val="center"/>
              <w:rPr>
                <w:b/>
                <w:caps/>
                <w:sz w:val="22"/>
                <w:szCs w:val="22"/>
              </w:rPr>
            </w:pPr>
          </w:p>
          <w:p w14:paraId="72BCE38F" w14:textId="77777777" w:rsidR="00AF145E" w:rsidRPr="000D4FE2" w:rsidRDefault="00AF145E" w:rsidP="00D421A3">
            <w:pPr>
              <w:pStyle w:val="Textoindependiente"/>
              <w:spacing w:after="0"/>
              <w:contextualSpacing/>
              <w:jc w:val="center"/>
              <w:rPr>
                <w:b/>
                <w:caps/>
                <w:sz w:val="22"/>
                <w:szCs w:val="22"/>
              </w:rPr>
            </w:pPr>
          </w:p>
        </w:tc>
        <w:tc>
          <w:tcPr>
            <w:tcW w:w="2268" w:type="dxa"/>
            <w:tcBorders>
              <w:top w:val="nil"/>
              <w:bottom w:val="single" w:sz="4" w:space="0" w:color="auto"/>
            </w:tcBorders>
            <w:shd w:val="clear" w:color="auto" w:fill="auto"/>
          </w:tcPr>
          <w:p w14:paraId="5372E2D4" w14:textId="5EE07A36" w:rsidR="00AF145E" w:rsidRPr="000D4FE2" w:rsidRDefault="00AF145E" w:rsidP="00D421A3">
            <w:pPr>
              <w:contextualSpacing/>
              <w:jc w:val="center"/>
              <w:rPr>
                <w:rFonts w:ascii="Arial" w:hAnsi="Arial" w:cs="Arial"/>
                <w:b/>
                <w:caps/>
                <w:sz w:val="22"/>
                <w:szCs w:val="22"/>
              </w:rPr>
            </w:pPr>
            <w:r w:rsidRPr="000D4FE2">
              <w:rPr>
                <w:rFonts w:ascii="Arial" w:hAnsi="Arial" w:cs="Arial"/>
                <w:noProof/>
                <w:lang w:val="es-MX"/>
              </w:rPr>
              <w:drawing>
                <wp:inline distT="0" distB="0" distL="0" distR="0" wp14:anchorId="2BEF151A" wp14:editId="44DFF5AB">
                  <wp:extent cx="822960" cy="1005840"/>
                  <wp:effectExtent l="0" t="0" r="0" b="381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14:paraId="7974BED9" w14:textId="77777777" w:rsidR="00AF145E" w:rsidRPr="000D4FE2" w:rsidRDefault="00AF145E" w:rsidP="00D421A3">
            <w:pPr>
              <w:contextualSpacing/>
              <w:jc w:val="center"/>
              <w:rPr>
                <w:rFonts w:ascii="Arial" w:hAnsi="Arial" w:cs="Arial"/>
                <w:b/>
                <w:caps/>
                <w:sz w:val="22"/>
                <w:szCs w:val="22"/>
              </w:rPr>
            </w:pPr>
            <w:r w:rsidRPr="000D4FE2">
              <w:rPr>
                <w:rFonts w:ascii="Arial" w:hAnsi="Arial" w:cs="Arial"/>
                <w:b/>
                <w:caps/>
                <w:sz w:val="22"/>
                <w:szCs w:val="22"/>
                <w:lang w:val="pt-BR"/>
              </w:rPr>
              <w:t>DIP. JOSÉ CREScENCIO GUTIÉRREZ GONZÁLEZ</w:t>
            </w:r>
            <w:r w:rsidRPr="000D4FE2">
              <w:rPr>
                <w:rFonts w:ascii="Arial" w:hAnsi="Arial" w:cs="Arial"/>
                <w:b/>
                <w:caps/>
                <w:sz w:val="22"/>
                <w:szCs w:val="22"/>
              </w:rPr>
              <w:t>.</w:t>
            </w:r>
          </w:p>
        </w:tc>
        <w:tc>
          <w:tcPr>
            <w:tcW w:w="2268" w:type="dxa"/>
            <w:tcBorders>
              <w:top w:val="nil"/>
              <w:bottom w:val="single" w:sz="4" w:space="0" w:color="auto"/>
            </w:tcBorders>
            <w:shd w:val="clear" w:color="auto" w:fill="auto"/>
          </w:tcPr>
          <w:p w14:paraId="0ECA70E3" w14:textId="77777777" w:rsidR="00AF145E" w:rsidRPr="000D4FE2" w:rsidRDefault="00AF145E" w:rsidP="00D421A3">
            <w:pPr>
              <w:pStyle w:val="Textoindependiente"/>
              <w:spacing w:after="0"/>
              <w:contextualSpacing/>
              <w:rPr>
                <w:caps/>
                <w:sz w:val="22"/>
                <w:szCs w:val="22"/>
              </w:rPr>
            </w:pPr>
          </w:p>
        </w:tc>
        <w:tc>
          <w:tcPr>
            <w:tcW w:w="2268" w:type="dxa"/>
            <w:tcBorders>
              <w:top w:val="nil"/>
              <w:bottom w:val="single" w:sz="4" w:space="0" w:color="auto"/>
            </w:tcBorders>
            <w:shd w:val="clear" w:color="auto" w:fill="auto"/>
          </w:tcPr>
          <w:p w14:paraId="0759773B" w14:textId="77777777" w:rsidR="00AF145E" w:rsidRPr="000D4FE2" w:rsidRDefault="00AF145E" w:rsidP="00D421A3">
            <w:pPr>
              <w:pStyle w:val="Textoindependiente"/>
              <w:spacing w:after="0"/>
              <w:contextualSpacing/>
              <w:rPr>
                <w:caps/>
                <w:sz w:val="22"/>
                <w:szCs w:val="22"/>
              </w:rPr>
            </w:pPr>
          </w:p>
        </w:tc>
      </w:tr>
      <w:tr w:rsidR="00734F96" w:rsidRPr="000D4FE2" w14:paraId="0CAC45E9" w14:textId="77777777" w:rsidTr="003D1FF9">
        <w:trPr>
          <w:jc w:val="center"/>
        </w:trPr>
        <w:tc>
          <w:tcPr>
            <w:tcW w:w="2405" w:type="dxa"/>
            <w:tcBorders>
              <w:bottom w:val="single" w:sz="4" w:space="0" w:color="auto"/>
            </w:tcBorders>
            <w:shd w:val="clear" w:color="auto" w:fill="auto"/>
            <w:vAlign w:val="center"/>
          </w:tcPr>
          <w:p w14:paraId="3EAF77CB" w14:textId="77777777" w:rsidR="00AF145E" w:rsidRPr="000D4FE2" w:rsidRDefault="00AF145E" w:rsidP="00D421A3">
            <w:pPr>
              <w:pStyle w:val="Textoindependiente"/>
              <w:spacing w:after="0"/>
              <w:contextualSpacing/>
              <w:jc w:val="center"/>
              <w:rPr>
                <w:b/>
                <w:caps/>
                <w:sz w:val="22"/>
                <w:szCs w:val="22"/>
              </w:rPr>
            </w:pPr>
          </w:p>
          <w:p w14:paraId="6C9374AB" w14:textId="77777777" w:rsidR="00AF145E" w:rsidRPr="000D4FE2" w:rsidRDefault="00AF145E" w:rsidP="00D421A3">
            <w:pPr>
              <w:pStyle w:val="Textoindependiente"/>
              <w:spacing w:after="0"/>
              <w:contextualSpacing/>
              <w:jc w:val="center"/>
              <w:rPr>
                <w:b/>
                <w:caps/>
                <w:sz w:val="22"/>
                <w:szCs w:val="22"/>
              </w:rPr>
            </w:pPr>
            <w:r w:rsidRPr="000D4FE2">
              <w:rPr>
                <w:b/>
                <w:caps/>
                <w:sz w:val="22"/>
                <w:szCs w:val="22"/>
              </w:rPr>
              <w:t>VOCAL</w:t>
            </w:r>
          </w:p>
          <w:p w14:paraId="6FEFC0B9" w14:textId="77777777" w:rsidR="00AF145E" w:rsidRPr="000D4FE2" w:rsidRDefault="00AF145E" w:rsidP="00D421A3">
            <w:pPr>
              <w:pStyle w:val="Textoindependiente"/>
              <w:spacing w:after="0"/>
              <w:contextualSpacing/>
              <w:jc w:val="center"/>
              <w:rPr>
                <w:b/>
                <w:caps/>
                <w:sz w:val="22"/>
                <w:szCs w:val="22"/>
              </w:rPr>
            </w:pPr>
          </w:p>
        </w:tc>
        <w:tc>
          <w:tcPr>
            <w:tcW w:w="2268" w:type="dxa"/>
            <w:tcBorders>
              <w:bottom w:val="single" w:sz="4" w:space="0" w:color="auto"/>
            </w:tcBorders>
            <w:shd w:val="clear" w:color="auto" w:fill="auto"/>
          </w:tcPr>
          <w:p w14:paraId="5BC17C1B" w14:textId="47500FB8" w:rsidR="00AF145E" w:rsidRPr="000D4FE2" w:rsidRDefault="00AF145E" w:rsidP="00D421A3">
            <w:pPr>
              <w:contextualSpacing/>
              <w:jc w:val="center"/>
              <w:rPr>
                <w:rFonts w:ascii="Arial" w:hAnsi="Arial" w:cs="Arial"/>
                <w:b/>
                <w:caps/>
                <w:sz w:val="22"/>
                <w:szCs w:val="22"/>
                <w:lang w:val="pt-BR"/>
              </w:rPr>
            </w:pPr>
            <w:r w:rsidRPr="000D4FE2">
              <w:rPr>
                <w:rFonts w:ascii="Arial" w:hAnsi="Arial" w:cs="Arial"/>
                <w:noProof/>
                <w:lang w:val="es-MX"/>
              </w:rPr>
              <w:drawing>
                <wp:inline distT="0" distB="0" distL="0" distR="0" wp14:anchorId="0E0946AA" wp14:editId="7E3B62F3">
                  <wp:extent cx="822960" cy="1005840"/>
                  <wp:effectExtent l="0" t="0" r="0" b="3810"/>
                  <wp:docPr id="1" name="Imagen 1"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2960" cy="1005840"/>
                          </a:xfrm>
                          <a:prstGeom prst="rect">
                            <a:avLst/>
                          </a:prstGeom>
                          <a:noFill/>
                          <a:ln>
                            <a:noFill/>
                          </a:ln>
                        </pic:spPr>
                      </pic:pic>
                    </a:graphicData>
                  </a:graphic>
                </wp:inline>
              </w:drawing>
            </w:r>
          </w:p>
          <w:p w14:paraId="28C2FE3D" w14:textId="77777777" w:rsidR="00AF145E" w:rsidRPr="000D4FE2" w:rsidRDefault="00AF145E" w:rsidP="00D421A3">
            <w:pPr>
              <w:contextualSpacing/>
              <w:jc w:val="center"/>
              <w:rPr>
                <w:rFonts w:ascii="Arial" w:hAnsi="Arial" w:cs="Arial"/>
                <w:b/>
                <w:caps/>
                <w:sz w:val="22"/>
                <w:szCs w:val="22"/>
                <w:lang w:val="pt-BR"/>
              </w:rPr>
            </w:pPr>
            <w:r w:rsidRPr="000D4FE2">
              <w:rPr>
                <w:rFonts w:ascii="Arial" w:hAnsi="Arial" w:cs="Arial"/>
                <w:b/>
                <w:caps/>
                <w:sz w:val="22"/>
                <w:szCs w:val="22"/>
                <w:lang w:val="pt-BR"/>
              </w:rPr>
              <w:t>DIP. VIDA ARAVARI GÓMEZ HERRERA.</w:t>
            </w:r>
          </w:p>
        </w:tc>
        <w:tc>
          <w:tcPr>
            <w:tcW w:w="2268" w:type="dxa"/>
            <w:tcBorders>
              <w:bottom w:val="single" w:sz="4" w:space="0" w:color="auto"/>
            </w:tcBorders>
            <w:shd w:val="clear" w:color="auto" w:fill="auto"/>
          </w:tcPr>
          <w:p w14:paraId="5BA02940" w14:textId="77777777" w:rsidR="00AF145E" w:rsidRPr="000D4FE2" w:rsidRDefault="00AF145E" w:rsidP="00D421A3">
            <w:pPr>
              <w:pStyle w:val="Textoindependiente"/>
              <w:spacing w:after="0"/>
              <w:contextualSpacing/>
              <w:rPr>
                <w:caps/>
                <w:sz w:val="22"/>
                <w:szCs w:val="22"/>
              </w:rPr>
            </w:pPr>
          </w:p>
        </w:tc>
        <w:tc>
          <w:tcPr>
            <w:tcW w:w="2268" w:type="dxa"/>
            <w:tcBorders>
              <w:bottom w:val="single" w:sz="4" w:space="0" w:color="auto"/>
            </w:tcBorders>
            <w:shd w:val="clear" w:color="auto" w:fill="auto"/>
          </w:tcPr>
          <w:p w14:paraId="2A5B53D8" w14:textId="77777777" w:rsidR="00AF145E" w:rsidRPr="000D4FE2" w:rsidRDefault="00AF145E" w:rsidP="00D421A3">
            <w:pPr>
              <w:pStyle w:val="Textoindependiente"/>
              <w:spacing w:after="0"/>
              <w:contextualSpacing/>
              <w:rPr>
                <w:caps/>
                <w:sz w:val="22"/>
                <w:szCs w:val="22"/>
              </w:rPr>
            </w:pPr>
          </w:p>
        </w:tc>
      </w:tr>
      <w:tr w:rsidR="00040525" w:rsidRPr="000D4FE2" w14:paraId="746E2686" w14:textId="77777777" w:rsidTr="003D1FF9">
        <w:trPr>
          <w:jc w:val="center"/>
        </w:trPr>
        <w:tc>
          <w:tcPr>
            <w:tcW w:w="9209" w:type="dxa"/>
            <w:gridSpan w:val="4"/>
            <w:tcBorders>
              <w:top w:val="single" w:sz="4" w:space="0" w:color="auto"/>
              <w:left w:val="nil"/>
              <w:bottom w:val="nil"/>
              <w:right w:val="nil"/>
            </w:tcBorders>
            <w:shd w:val="clear" w:color="auto" w:fill="auto"/>
            <w:vAlign w:val="center"/>
          </w:tcPr>
          <w:p w14:paraId="74E44669" w14:textId="12CEC3DC" w:rsidR="00040525" w:rsidRPr="000D4FE2" w:rsidRDefault="00EF6C9E" w:rsidP="00D421A3">
            <w:pPr>
              <w:pStyle w:val="Textoindependiente"/>
              <w:spacing w:after="0"/>
              <w:contextualSpacing/>
              <w:rPr>
                <w:caps/>
                <w:sz w:val="22"/>
                <w:szCs w:val="22"/>
              </w:rPr>
            </w:pPr>
            <w:r w:rsidRPr="00EF6C9E">
              <w:rPr>
                <w:sz w:val="16"/>
                <w:szCs w:val="16"/>
              </w:rPr>
              <w:t>Esta hoja de firmas pertenece al Dictamen de Decreto q</w:t>
            </w:r>
            <w:r w:rsidRPr="00EF6C9E">
              <w:rPr>
                <w:rFonts w:eastAsia="Arial"/>
                <w:sz w:val="16"/>
                <w:szCs w:val="16"/>
              </w:rPr>
              <w:t>ue modifica la Constitución Política del Estado de Yucatán, y la Ley de Instituciones y Procedimientos Electorales del Estado de Yucatán, en materia de fortalecimiento de la representación democrática y paridad cualitativa en cargos de elección popular en los municipios con mayor población en el Estado.</w:t>
            </w:r>
          </w:p>
        </w:tc>
      </w:tr>
      <w:tr w:rsidR="00734F96" w:rsidRPr="000D4FE2" w14:paraId="240F9B68" w14:textId="77777777" w:rsidTr="003D1FF9">
        <w:trPr>
          <w:jc w:val="center"/>
        </w:trPr>
        <w:tc>
          <w:tcPr>
            <w:tcW w:w="9209" w:type="dxa"/>
            <w:gridSpan w:val="4"/>
            <w:tcBorders>
              <w:top w:val="nil"/>
              <w:left w:val="nil"/>
              <w:bottom w:val="nil"/>
              <w:right w:val="nil"/>
            </w:tcBorders>
            <w:shd w:val="clear" w:color="auto" w:fill="auto"/>
            <w:vAlign w:val="center"/>
          </w:tcPr>
          <w:p w14:paraId="2B3B7BF8" w14:textId="3C0CAA31" w:rsidR="00AF145E" w:rsidRPr="000D4FE2" w:rsidRDefault="00AF145E" w:rsidP="00D421A3">
            <w:pPr>
              <w:pStyle w:val="Textoindependiente"/>
              <w:spacing w:after="0"/>
              <w:contextualSpacing/>
              <w:rPr>
                <w:caps/>
                <w:sz w:val="18"/>
                <w:szCs w:val="16"/>
              </w:rPr>
            </w:pPr>
          </w:p>
        </w:tc>
      </w:tr>
    </w:tbl>
    <w:p w14:paraId="0EE2A8D5" w14:textId="77777777" w:rsidR="00C12C01" w:rsidRPr="000D4FE2" w:rsidRDefault="00C12C01">
      <w:pPr>
        <w:jc w:val="center"/>
        <w:rPr>
          <w:rFonts w:ascii="Arial" w:eastAsia="Arial" w:hAnsi="Arial" w:cs="Arial"/>
        </w:rPr>
      </w:pPr>
    </w:p>
    <w:sectPr w:rsidR="00C12C01" w:rsidRPr="000D4FE2">
      <w:headerReference w:type="default" r:id="rId20"/>
      <w:footerReference w:type="even" r:id="rId21"/>
      <w:footerReference w:type="default" r:id="rId22"/>
      <w:pgSz w:w="12242" w:h="15842"/>
      <w:pgMar w:top="2835" w:right="1418" w:bottom="155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CE9EB" w14:textId="77777777" w:rsidR="00960C64" w:rsidRDefault="00960C64">
      <w:r>
        <w:separator/>
      </w:r>
    </w:p>
  </w:endnote>
  <w:endnote w:type="continuationSeparator" w:id="0">
    <w:p w14:paraId="3DCFEB4C" w14:textId="77777777" w:rsidR="00960C64" w:rsidRDefault="00960C64">
      <w:r>
        <w:continuationSeparator/>
      </w:r>
    </w:p>
  </w:endnote>
  <w:endnote w:type="continuationNotice" w:id="1">
    <w:p w14:paraId="6B8D445E" w14:textId="77777777" w:rsidR="00960C64" w:rsidRDefault="00960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8464D" w14:textId="77777777" w:rsidR="00F50D6A" w:rsidRDefault="00F50D6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3C6DCC58" w14:textId="77777777" w:rsidR="00F50D6A" w:rsidRDefault="00F50D6A">
    <w:pPr>
      <w:tabs>
        <w:tab w:val="center" w:pos="4419"/>
        <w:tab w:val="right" w:pos="8838"/>
      </w:tabs>
      <w:ind w:right="360"/>
      <w:jc w:val="right"/>
    </w:pPr>
  </w:p>
  <w:p w14:paraId="5B4513AC" w14:textId="77777777" w:rsidR="00F50D6A" w:rsidRDefault="00F50D6A">
    <w:pPr>
      <w:tabs>
        <w:tab w:val="center" w:pos="4419"/>
        <w:tab w:val="right" w:pos="88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9F5DD" w14:textId="7E314CC8" w:rsidR="00F50D6A" w:rsidRDefault="00F50D6A">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40CA7">
      <w:rPr>
        <w:rFonts w:ascii="Arial" w:eastAsia="Arial" w:hAnsi="Arial" w:cs="Arial"/>
        <w:noProof/>
        <w:color w:val="000000"/>
        <w:sz w:val="20"/>
        <w:szCs w:val="20"/>
      </w:rPr>
      <w:t>33</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4EE9D" w14:textId="77777777" w:rsidR="00960C64" w:rsidRDefault="00960C64">
      <w:r>
        <w:separator/>
      </w:r>
    </w:p>
  </w:footnote>
  <w:footnote w:type="continuationSeparator" w:id="0">
    <w:p w14:paraId="73AE7C34" w14:textId="77777777" w:rsidR="00960C64" w:rsidRDefault="00960C64">
      <w:r>
        <w:continuationSeparator/>
      </w:r>
    </w:p>
  </w:footnote>
  <w:footnote w:type="continuationNotice" w:id="1">
    <w:p w14:paraId="2EB0A378" w14:textId="77777777" w:rsidR="00960C64" w:rsidRDefault="00960C64"/>
  </w:footnote>
  <w:footnote w:id="2">
    <w:p w14:paraId="66F68A6C" w14:textId="77777777" w:rsidR="00F069D0" w:rsidRDefault="00F069D0" w:rsidP="00F069D0">
      <w:pPr>
        <w:pStyle w:val="Textonotapie"/>
        <w:ind w:right="-91"/>
        <w:jc w:val="both"/>
        <w:rPr>
          <w:rFonts w:ascii="Arial" w:hAnsi="Arial" w:cs="Arial"/>
          <w:sz w:val="18"/>
          <w:szCs w:val="18"/>
        </w:rPr>
      </w:pPr>
      <w:r w:rsidRPr="00292988">
        <w:rPr>
          <w:rStyle w:val="Refdenotaalpie"/>
          <w:rFonts w:ascii="Arial" w:hAnsi="Arial" w:cs="Arial"/>
          <w:sz w:val="18"/>
          <w:szCs w:val="18"/>
        </w:rPr>
        <w:footnoteRef/>
      </w:r>
      <w:r w:rsidRPr="00292988">
        <w:rPr>
          <w:rFonts w:ascii="Arial" w:hAnsi="Arial" w:cs="Arial"/>
          <w:sz w:val="18"/>
          <w:szCs w:val="18"/>
        </w:rPr>
        <w:t xml:space="preserve"> </w:t>
      </w:r>
      <w:r w:rsidRPr="00292988">
        <w:rPr>
          <w:rFonts w:ascii="Arial" w:hAnsi="Arial" w:cs="Arial"/>
          <w:sz w:val="18"/>
          <w:szCs w:val="18"/>
          <w:lang w:val="es-MX"/>
        </w:rPr>
        <w:t xml:space="preserve">Artículo 39 de la </w:t>
      </w:r>
      <w:r w:rsidRPr="00292988">
        <w:rPr>
          <w:rFonts w:ascii="Arial" w:hAnsi="Arial" w:cs="Arial"/>
          <w:sz w:val="18"/>
          <w:szCs w:val="18"/>
        </w:rPr>
        <w:t>Constitución Política de los Estados Unidos Mexicanos.</w:t>
      </w:r>
    </w:p>
    <w:p w14:paraId="2826D3AA" w14:textId="77777777" w:rsidR="00292988" w:rsidRPr="00292988" w:rsidRDefault="00292988" w:rsidP="00F069D0">
      <w:pPr>
        <w:pStyle w:val="Textonotapie"/>
        <w:ind w:right="-91"/>
        <w:jc w:val="both"/>
        <w:rPr>
          <w:rFonts w:ascii="Arial" w:hAnsi="Arial" w:cs="Arial"/>
          <w:sz w:val="18"/>
          <w:szCs w:val="18"/>
          <w:lang w:val="es-MX"/>
        </w:rPr>
      </w:pPr>
    </w:p>
  </w:footnote>
  <w:footnote w:id="3">
    <w:p w14:paraId="1B29442D" w14:textId="77777777" w:rsidR="00F069D0" w:rsidRDefault="00F069D0" w:rsidP="00F069D0">
      <w:pPr>
        <w:pStyle w:val="Textonotapie"/>
        <w:ind w:right="-91"/>
        <w:jc w:val="both"/>
        <w:rPr>
          <w:rFonts w:ascii="Arial" w:hAnsi="Arial" w:cs="Arial"/>
          <w:sz w:val="18"/>
          <w:szCs w:val="18"/>
        </w:rPr>
      </w:pPr>
      <w:r w:rsidRPr="00292988">
        <w:rPr>
          <w:rStyle w:val="Refdenotaalpie"/>
          <w:rFonts w:ascii="Arial" w:hAnsi="Arial" w:cs="Arial"/>
          <w:sz w:val="18"/>
          <w:szCs w:val="18"/>
        </w:rPr>
        <w:footnoteRef/>
      </w:r>
      <w:r w:rsidRPr="00292988">
        <w:rPr>
          <w:rFonts w:ascii="Arial" w:hAnsi="Arial" w:cs="Arial"/>
          <w:sz w:val="18"/>
          <w:szCs w:val="18"/>
        </w:rPr>
        <w:t xml:space="preserve"> Chávez Hernández, Efrén, La ética en el Poder Legislativo, en Boletín Mexicano de Derecho Comparado, número 115, enero-abril 2006, nueva serie año XXXIX.</w:t>
      </w:r>
    </w:p>
    <w:p w14:paraId="7492F127" w14:textId="77777777" w:rsidR="00292988" w:rsidRPr="00292988" w:rsidRDefault="00292988" w:rsidP="00F069D0">
      <w:pPr>
        <w:pStyle w:val="Textonotapie"/>
        <w:ind w:right="-91"/>
        <w:jc w:val="both"/>
        <w:rPr>
          <w:rFonts w:ascii="Arial" w:hAnsi="Arial" w:cs="Arial"/>
          <w:sz w:val="18"/>
          <w:szCs w:val="18"/>
          <w:lang w:val="es-MX"/>
        </w:rPr>
      </w:pPr>
    </w:p>
  </w:footnote>
  <w:footnote w:id="4">
    <w:p w14:paraId="19293E41" w14:textId="77777777" w:rsidR="00F069D0" w:rsidRDefault="00F069D0" w:rsidP="00F069D0">
      <w:pPr>
        <w:pStyle w:val="Textonotapie"/>
        <w:ind w:right="-91"/>
        <w:jc w:val="both"/>
        <w:rPr>
          <w:rFonts w:ascii="Arial" w:hAnsi="Arial" w:cs="Arial"/>
          <w:sz w:val="18"/>
          <w:szCs w:val="18"/>
          <w:lang w:val="es-MX"/>
        </w:rPr>
      </w:pPr>
      <w:r w:rsidRPr="00292988">
        <w:rPr>
          <w:rStyle w:val="Refdenotaalpie"/>
          <w:rFonts w:ascii="Arial" w:hAnsi="Arial" w:cs="Arial"/>
          <w:sz w:val="18"/>
          <w:szCs w:val="18"/>
        </w:rPr>
        <w:footnoteRef/>
      </w:r>
      <w:r w:rsidRPr="00292988">
        <w:rPr>
          <w:rFonts w:ascii="Arial" w:hAnsi="Arial" w:cs="Arial"/>
          <w:sz w:val="18"/>
          <w:szCs w:val="18"/>
          <w:lang w:val="es-MX"/>
        </w:rPr>
        <w:t xml:space="preserve"> Hesse, obra citada, páginas 62 y 63.</w:t>
      </w:r>
    </w:p>
    <w:p w14:paraId="443A618D" w14:textId="77777777" w:rsidR="00292988" w:rsidRPr="002F4832" w:rsidRDefault="00292988" w:rsidP="00F069D0">
      <w:pPr>
        <w:pStyle w:val="Textonotapie"/>
        <w:ind w:right="-91"/>
        <w:jc w:val="both"/>
        <w:rPr>
          <w:rFonts w:ascii="Arial" w:hAnsi="Arial" w:cs="Arial"/>
          <w:lang w:val="es-MX"/>
        </w:rPr>
      </w:pPr>
    </w:p>
  </w:footnote>
  <w:footnote w:id="5">
    <w:p w14:paraId="5E45F72A" w14:textId="77777777" w:rsidR="00F069D0" w:rsidRDefault="00F069D0" w:rsidP="00F069D0">
      <w:pPr>
        <w:ind w:right="-91"/>
        <w:jc w:val="both"/>
        <w:rPr>
          <w:rStyle w:val="Hipervnculo"/>
          <w:rFonts w:ascii="Arial" w:hAnsi="Arial" w:cs="Arial"/>
          <w:color w:val="auto"/>
          <w:sz w:val="18"/>
          <w:szCs w:val="18"/>
          <w:u w:val="none"/>
        </w:rPr>
      </w:pPr>
      <w:r w:rsidRPr="00794DDF">
        <w:rPr>
          <w:rStyle w:val="Refdenotaalpie"/>
          <w:rFonts w:ascii="Arial" w:hAnsi="Arial" w:cs="Arial"/>
          <w:sz w:val="18"/>
          <w:szCs w:val="18"/>
        </w:rPr>
        <w:footnoteRef/>
      </w:r>
      <w:r w:rsidRPr="00794DDF">
        <w:rPr>
          <w:rFonts w:ascii="Arial" w:hAnsi="Arial" w:cs="Arial"/>
          <w:sz w:val="18"/>
          <w:szCs w:val="18"/>
        </w:rPr>
        <w:t xml:space="preserve"> </w:t>
      </w:r>
      <w:r w:rsidRPr="00794DDF">
        <w:rPr>
          <w:rFonts w:ascii="Arial" w:hAnsi="Arial" w:cs="Arial"/>
          <w:sz w:val="18"/>
          <w:szCs w:val="18"/>
          <w:shd w:val="clear" w:color="auto" w:fill="F6F4F4"/>
        </w:rPr>
        <w:t>AMPARO EN REVISIÓN 27/2021,</w:t>
      </w:r>
      <w:r w:rsidRPr="00794DDF">
        <w:rPr>
          <w:rFonts w:ascii="Arial" w:hAnsi="Arial" w:cs="Arial"/>
          <w:sz w:val="18"/>
          <w:szCs w:val="18"/>
        </w:rPr>
        <w:t xml:space="preserve"> Suprema Corte de Justicia de la Nación, </w:t>
      </w:r>
      <w:hyperlink r:id="rId1" w:history="1">
        <w:r w:rsidRPr="00794DDF">
          <w:rPr>
            <w:rStyle w:val="Hipervnculo"/>
            <w:rFonts w:ascii="Arial" w:hAnsi="Arial" w:cs="Arial"/>
            <w:color w:val="auto"/>
            <w:sz w:val="18"/>
            <w:szCs w:val="18"/>
            <w:u w:val="none"/>
          </w:rPr>
          <w:t>Detalle - Precedente - 30227 (scjn.gob.mx)</w:t>
        </w:r>
      </w:hyperlink>
    </w:p>
    <w:p w14:paraId="33A25595" w14:textId="77777777" w:rsidR="00794DDF" w:rsidRPr="00794DDF" w:rsidRDefault="00794DDF" w:rsidP="00F069D0">
      <w:pPr>
        <w:ind w:right="-91"/>
        <w:jc w:val="both"/>
        <w:rPr>
          <w:rFonts w:ascii="Arial" w:hAnsi="Arial" w:cs="Arial"/>
          <w:sz w:val="18"/>
          <w:szCs w:val="18"/>
        </w:rPr>
      </w:pPr>
    </w:p>
  </w:footnote>
  <w:footnote w:id="6">
    <w:p w14:paraId="3D27DEE6" w14:textId="77777777" w:rsidR="00F069D0" w:rsidRPr="002F4832" w:rsidRDefault="00F069D0" w:rsidP="00F069D0">
      <w:pPr>
        <w:pStyle w:val="Textonotapie"/>
        <w:ind w:right="-91"/>
        <w:jc w:val="both"/>
        <w:rPr>
          <w:rFonts w:ascii="Arial" w:hAnsi="Arial" w:cs="Arial"/>
          <w:lang w:val="es-MX"/>
        </w:rPr>
      </w:pPr>
      <w:r w:rsidRPr="00794DDF">
        <w:rPr>
          <w:rStyle w:val="Refdenotaalpie"/>
          <w:rFonts w:ascii="Arial" w:hAnsi="Arial" w:cs="Arial"/>
          <w:sz w:val="18"/>
          <w:szCs w:val="18"/>
        </w:rPr>
        <w:footnoteRef/>
      </w:r>
      <w:r w:rsidRPr="00794DDF">
        <w:rPr>
          <w:rFonts w:ascii="Arial" w:hAnsi="Arial" w:cs="Arial"/>
          <w:sz w:val="18"/>
          <w:szCs w:val="18"/>
        </w:rPr>
        <w:t xml:space="preserve"> Primer párrafo de la </w:t>
      </w:r>
      <w:r w:rsidRPr="00794DDF">
        <w:rPr>
          <w:rFonts w:ascii="Arial" w:hAnsi="Arial" w:cs="Arial"/>
          <w:sz w:val="18"/>
          <w:szCs w:val="18"/>
          <w:lang w:val="es-MX"/>
        </w:rPr>
        <w:t>fracción II del artículo 116 de la Constitución Política de los Estados Unidos Mexicanos.</w:t>
      </w:r>
    </w:p>
  </w:footnote>
  <w:footnote w:id="7">
    <w:p w14:paraId="3D9EF2D3" w14:textId="77777777" w:rsidR="00F069D0" w:rsidRPr="00794DDF" w:rsidRDefault="00F069D0" w:rsidP="00F069D0">
      <w:pPr>
        <w:pStyle w:val="Ttulo2"/>
        <w:shd w:val="clear" w:color="auto" w:fill="FFFFFF"/>
        <w:spacing w:before="0" w:after="0"/>
        <w:ind w:right="-91"/>
        <w:jc w:val="both"/>
        <w:rPr>
          <w:rFonts w:ascii="Arial" w:hAnsi="Arial" w:cs="Arial"/>
          <w:b w:val="0"/>
          <w:bCs/>
          <w:sz w:val="18"/>
          <w:szCs w:val="18"/>
        </w:rPr>
      </w:pPr>
      <w:r w:rsidRPr="00794DDF">
        <w:rPr>
          <w:rStyle w:val="Refdenotaalpie"/>
          <w:rFonts w:ascii="Arial" w:hAnsi="Arial" w:cs="Arial"/>
          <w:b w:val="0"/>
          <w:sz w:val="18"/>
          <w:szCs w:val="18"/>
        </w:rPr>
        <w:footnoteRef/>
      </w:r>
      <w:r w:rsidRPr="00794DDF">
        <w:rPr>
          <w:rFonts w:ascii="Arial" w:hAnsi="Arial" w:cs="Arial"/>
          <w:b w:val="0"/>
          <w:sz w:val="18"/>
          <w:szCs w:val="18"/>
        </w:rPr>
        <w:t xml:space="preserve"> ESCAMILLA, Cadena, </w:t>
      </w:r>
      <w:r w:rsidRPr="00794DDF">
        <w:rPr>
          <w:rFonts w:ascii="Arial" w:hAnsi="Arial" w:cs="Arial"/>
          <w:b w:val="0"/>
          <w:sz w:val="18"/>
          <w:szCs w:val="18"/>
          <w:shd w:val="clear" w:color="auto" w:fill="FFFFFF"/>
        </w:rPr>
        <w:t xml:space="preserve">El gobierno de coalición en México: un instrumento para los partidos políticos y el presidencialismo, </w:t>
      </w:r>
      <w:r w:rsidRPr="00794DDF">
        <w:rPr>
          <w:rFonts w:ascii="Arial" w:hAnsi="Arial" w:cs="Arial"/>
          <w:b w:val="0"/>
          <w:iCs/>
          <w:sz w:val="18"/>
          <w:szCs w:val="18"/>
        </w:rPr>
        <w:t>versión On-line</w:t>
      </w:r>
      <w:r w:rsidRPr="00794DDF">
        <w:rPr>
          <w:rFonts w:ascii="Arial" w:hAnsi="Arial" w:cs="Arial"/>
          <w:b w:val="0"/>
          <w:sz w:val="18"/>
          <w:szCs w:val="18"/>
        </w:rPr>
        <w:t> ISSN 2594-0716</w:t>
      </w:r>
      <w:r w:rsidRPr="00794DDF">
        <w:rPr>
          <w:rFonts w:ascii="Arial" w:hAnsi="Arial" w:cs="Arial"/>
          <w:b w:val="0"/>
          <w:iCs/>
          <w:sz w:val="18"/>
          <w:szCs w:val="18"/>
        </w:rPr>
        <w:t>versión impresa</w:t>
      </w:r>
      <w:r w:rsidRPr="00794DDF">
        <w:rPr>
          <w:rFonts w:ascii="Arial" w:hAnsi="Arial" w:cs="Arial"/>
          <w:b w:val="0"/>
          <w:sz w:val="18"/>
          <w:szCs w:val="18"/>
        </w:rPr>
        <w:t> ISSN 1870-6916.</w:t>
      </w:r>
    </w:p>
    <w:p w14:paraId="15D65741" w14:textId="77777777" w:rsidR="00F069D0" w:rsidRPr="002F4832" w:rsidRDefault="00F069D0" w:rsidP="00F069D0">
      <w:pPr>
        <w:pStyle w:val="Textonotapie"/>
        <w:ind w:right="-91"/>
        <w:jc w:val="both"/>
        <w:rPr>
          <w:rFonts w:ascii="Arial" w:hAnsi="Arial" w:cs="Arial"/>
          <w:lang w:val="es-MX"/>
        </w:rPr>
      </w:pPr>
    </w:p>
  </w:footnote>
  <w:footnote w:id="8">
    <w:p w14:paraId="77B65305" w14:textId="26B256E5" w:rsidR="008E7B94" w:rsidRDefault="008E7B94" w:rsidP="008E7B94">
      <w:pPr>
        <w:pStyle w:val="Textonotapie"/>
        <w:jc w:val="both"/>
        <w:rPr>
          <w:rFonts w:ascii="Arial" w:hAnsi="Arial" w:cs="Arial"/>
          <w:color w:val="000000"/>
          <w:sz w:val="16"/>
          <w:szCs w:val="16"/>
          <w:shd w:val="clear" w:color="auto" w:fill="FFFFFF"/>
        </w:rPr>
      </w:pPr>
      <w:r w:rsidRPr="008E7B94">
        <w:rPr>
          <w:rStyle w:val="Refdenotaalpie"/>
          <w:rFonts w:ascii="Arial" w:hAnsi="Arial" w:cs="Arial"/>
          <w:sz w:val="16"/>
          <w:szCs w:val="16"/>
        </w:rPr>
        <w:footnoteRef/>
      </w:r>
      <w:r w:rsidRPr="008E7B94">
        <w:rPr>
          <w:rFonts w:ascii="Arial" w:hAnsi="Arial" w:cs="Arial"/>
          <w:sz w:val="16"/>
          <w:szCs w:val="16"/>
        </w:rPr>
        <w:t xml:space="preserve"> </w:t>
      </w:r>
      <w:r w:rsidRPr="008E7B94">
        <w:rPr>
          <w:rFonts w:ascii="Arial" w:hAnsi="Arial" w:cs="Arial"/>
          <w:color w:val="000000"/>
          <w:sz w:val="16"/>
          <w:szCs w:val="16"/>
          <w:shd w:val="clear" w:color="auto" w:fill="FFFFFF"/>
        </w:rPr>
        <w:t xml:space="preserve">Herman Hansen </w:t>
      </w:r>
      <w:proofErr w:type="spellStart"/>
      <w:r w:rsidRPr="008E7B94">
        <w:rPr>
          <w:rFonts w:ascii="Arial" w:hAnsi="Arial" w:cs="Arial"/>
          <w:color w:val="000000"/>
          <w:sz w:val="16"/>
          <w:szCs w:val="16"/>
          <w:shd w:val="clear" w:color="auto" w:fill="FFFFFF"/>
        </w:rPr>
        <w:t>Mogens</w:t>
      </w:r>
      <w:proofErr w:type="spellEnd"/>
      <w:r w:rsidRPr="008E7B94">
        <w:rPr>
          <w:rFonts w:ascii="Arial" w:hAnsi="Arial" w:cs="Arial"/>
          <w:color w:val="000000"/>
          <w:sz w:val="16"/>
          <w:szCs w:val="16"/>
          <w:shd w:val="clear" w:color="auto" w:fill="FFFFFF"/>
        </w:rPr>
        <w:t>, </w:t>
      </w:r>
      <w:r>
        <w:rPr>
          <w:rFonts w:ascii="Arial" w:hAnsi="Arial" w:cs="Arial"/>
          <w:color w:val="000000"/>
          <w:sz w:val="16"/>
          <w:szCs w:val="16"/>
          <w:shd w:val="clear" w:color="auto" w:fill="FFFFFF"/>
        </w:rPr>
        <w:t>“</w:t>
      </w:r>
      <w:proofErr w:type="spellStart"/>
      <w:r w:rsidRPr="008E7B94">
        <w:rPr>
          <w:rFonts w:ascii="Arial" w:hAnsi="Arial" w:cs="Arial"/>
          <w:i/>
          <w:iCs/>
          <w:color w:val="000000"/>
          <w:sz w:val="16"/>
          <w:szCs w:val="16"/>
          <w:shd w:val="clear" w:color="auto" w:fill="FFFFFF"/>
        </w:rPr>
        <w:t>The</w:t>
      </w:r>
      <w:proofErr w:type="spellEnd"/>
      <w:r w:rsidRPr="008E7B94">
        <w:rPr>
          <w:rFonts w:ascii="Arial" w:hAnsi="Arial" w:cs="Arial"/>
          <w:i/>
          <w:iCs/>
          <w:color w:val="000000"/>
          <w:sz w:val="16"/>
          <w:szCs w:val="16"/>
          <w:shd w:val="clear" w:color="auto" w:fill="FFFFFF"/>
        </w:rPr>
        <w:t xml:space="preserve"> </w:t>
      </w:r>
      <w:proofErr w:type="spellStart"/>
      <w:r w:rsidRPr="008E7B94">
        <w:rPr>
          <w:rFonts w:ascii="Arial" w:hAnsi="Arial" w:cs="Arial"/>
          <w:i/>
          <w:iCs/>
          <w:color w:val="000000"/>
          <w:sz w:val="16"/>
          <w:szCs w:val="16"/>
          <w:shd w:val="clear" w:color="auto" w:fill="FFFFFF"/>
        </w:rPr>
        <w:t>Athenian</w:t>
      </w:r>
      <w:proofErr w:type="spellEnd"/>
      <w:r w:rsidRPr="008E7B94">
        <w:rPr>
          <w:rFonts w:ascii="Arial" w:hAnsi="Arial" w:cs="Arial"/>
          <w:i/>
          <w:iCs/>
          <w:color w:val="000000"/>
          <w:sz w:val="16"/>
          <w:szCs w:val="16"/>
          <w:shd w:val="clear" w:color="auto" w:fill="FFFFFF"/>
        </w:rPr>
        <w:t xml:space="preserve"> </w:t>
      </w:r>
      <w:proofErr w:type="spellStart"/>
      <w:r w:rsidRPr="008E7B94">
        <w:rPr>
          <w:rFonts w:ascii="Arial" w:hAnsi="Arial" w:cs="Arial"/>
          <w:i/>
          <w:iCs/>
          <w:color w:val="000000"/>
          <w:sz w:val="16"/>
          <w:szCs w:val="16"/>
          <w:shd w:val="clear" w:color="auto" w:fill="FFFFFF"/>
        </w:rPr>
        <w:t>Democracy</w:t>
      </w:r>
      <w:proofErr w:type="spellEnd"/>
      <w:r w:rsidRPr="008E7B94">
        <w:rPr>
          <w:rFonts w:ascii="Arial" w:hAnsi="Arial" w:cs="Arial"/>
          <w:i/>
          <w:iCs/>
          <w:color w:val="000000"/>
          <w:sz w:val="16"/>
          <w:szCs w:val="16"/>
          <w:shd w:val="clear" w:color="auto" w:fill="FFFFFF"/>
        </w:rPr>
        <w:t xml:space="preserve"> in </w:t>
      </w:r>
      <w:proofErr w:type="spellStart"/>
      <w:r w:rsidRPr="008E7B94">
        <w:rPr>
          <w:rFonts w:ascii="Arial" w:hAnsi="Arial" w:cs="Arial"/>
          <w:i/>
          <w:iCs/>
          <w:color w:val="000000"/>
          <w:sz w:val="16"/>
          <w:szCs w:val="16"/>
          <w:shd w:val="clear" w:color="auto" w:fill="FFFFFF"/>
        </w:rPr>
        <w:t>the</w:t>
      </w:r>
      <w:proofErr w:type="spellEnd"/>
      <w:r w:rsidRPr="008E7B94">
        <w:rPr>
          <w:rFonts w:ascii="Arial" w:hAnsi="Arial" w:cs="Arial"/>
          <w:i/>
          <w:iCs/>
          <w:color w:val="000000"/>
          <w:sz w:val="16"/>
          <w:szCs w:val="16"/>
          <w:shd w:val="clear" w:color="auto" w:fill="FFFFFF"/>
        </w:rPr>
        <w:t xml:space="preserve"> </w:t>
      </w:r>
      <w:proofErr w:type="spellStart"/>
      <w:r w:rsidRPr="008E7B94">
        <w:rPr>
          <w:rFonts w:ascii="Arial" w:hAnsi="Arial" w:cs="Arial"/>
          <w:i/>
          <w:iCs/>
          <w:color w:val="000000"/>
          <w:sz w:val="16"/>
          <w:szCs w:val="16"/>
          <w:shd w:val="clear" w:color="auto" w:fill="FFFFFF"/>
        </w:rPr>
        <w:t>Age</w:t>
      </w:r>
      <w:proofErr w:type="spellEnd"/>
      <w:r w:rsidRPr="008E7B94">
        <w:rPr>
          <w:rFonts w:ascii="Arial" w:hAnsi="Arial" w:cs="Arial"/>
          <w:i/>
          <w:iCs/>
          <w:color w:val="000000"/>
          <w:sz w:val="16"/>
          <w:szCs w:val="16"/>
          <w:shd w:val="clear" w:color="auto" w:fill="FFFFFF"/>
        </w:rPr>
        <w:t xml:space="preserve"> of </w:t>
      </w:r>
      <w:proofErr w:type="spellStart"/>
      <w:r w:rsidRPr="008E7B94">
        <w:rPr>
          <w:rFonts w:ascii="Arial" w:hAnsi="Arial" w:cs="Arial"/>
          <w:i/>
          <w:iCs/>
          <w:color w:val="000000"/>
          <w:sz w:val="16"/>
          <w:szCs w:val="16"/>
          <w:shd w:val="clear" w:color="auto" w:fill="FFFFFF"/>
        </w:rPr>
        <w:t>Demostenes</w:t>
      </w:r>
      <w:proofErr w:type="spellEnd"/>
      <w:r w:rsidRPr="008E7B94">
        <w:rPr>
          <w:rFonts w:ascii="Arial" w:hAnsi="Arial" w:cs="Arial"/>
          <w:i/>
          <w:iCs/>
          <w:color w:val="000000"/>
          <w:sz w:val="16"/>
          <w:szCs w:val="16"/>
          <w:shd w:val="clear" w:color="auto" w:fill="FFFFFF"/>
        </w:rPr>
        <w:t xml:space="preserve"> </w:t>
      </w:r>
      <w:proofErr w:type="spellStart"/>
      <w:r w:rsidRPr="008E7B94">
        <w:rPr>
          <w:rFonts w:ascii="Arial" w:hAnsi="Arial" w:cs="Arial"/>
          <w:i/>
          <w:iCs/>
          <w:color w:val="000000"/>
          <w:sz w:val="16"/>
          <w:szCs w:val="16"/>
          <w:shd w:val="clear" w:color="auto" w:fill="FFFFFF"/>
        </w:rPr>
        <w:t>Structure</w:t>
      </w:r>
      <w:proofErr w:type="spellEnd"/>
      <w:r w:rsidRPr="008E7B94">
        <w:rPr>
          <w:rFonts w:ascii="Arial" w:hAnsi="Arial" w:cs="Arial"/>
          <w:i/>
          <w:iCs/>
          <w:color w:val="000000"/>
          <w:sz w:val="16"/>
          <w:szCs w:val="16"/>
          <w:shd w:val="clear" w:color="auto" w:fill="FFFFFF"/>
        </w:rPr>
        <w:t xml:space="preserve">, </w:t>
      </w:r>
      <w:proofErr w:type="spellStart"/>
      <w:r w:rsidRPr="008E7B94">
        <w:rPr>
          <w:rFonts w:ascii="Arial" w:hAnsi="Arial" w:cs="Arial"/>
          <w:i/>
          <w:iCs/>
          <w:color w:val="000000"/>
          <w:sz w:val="16"/>
          <w:szCs w:val="16"/>
          <w:shd w:val="clear" w:color="auto" w:fill="FFFFFF"/>
        </w:rPr>
        <w:t>Principles</w:t>
      </w:r>
      <w:proofErr w:type="spellEnd"/>
      <w:r w:rsidRPr="008E7B94">
        <w:rPr>
          <w:rFonts w:ascii="Arial" w:hAnsi="Arial" w:cs="Arial"/>
          <w:i/>
          <w:iCs/>
          <w:color w:val="000000"/>
          <w:sz w:val="16"/>
          <w:szCs w:val="16"/>
          <w:shd w:val="clear" w:color="auto" w:fill="FFFFFF"/>
        </w:rPr>
        <w:t xml:space="preserve"> and </w:t>
      </w:r>
      <w:proofErr w:type="spellStart"/>
      <w:r w:rsidRPr="008E7B94">
        <w:rPr>
          <w:rFonts w:ascii="Arial" w:hAnsi="Arial" w:cs="Arial"/>
          <w:i/>
          <w:iCs/>
          <w:color w:val="000000"/>
          <w:sz w:val="16"/>
          <w:szCs w:val="16"/>
          <w:shd w:val="clear" w:color="auto" w:fill="FFFFFF"/>
        </w:rPr>
        <w:t>Ideology</w:t>
      </w:r>
      <w:proofErr w:type="spellEnd"/>
      <w:r>
        <w:rPr>
          <w:rFonts w:ascii="Arial" w:hAnsi="Arial" w:cs="Arial"/>
          <w:iCs/>
          <w:color w:val="000000"/>
          <w:sz w:val="16"/>
          <w:szCs w:val="16"/>
          <w:shd w:val="clear" w:color="auto" w:fill="FFFFFF"/>
        </w:rPr>
        <w:t>”</w:t>
      </w:r>
      <w:r w:rsidRPr="008E7B94">
        <w:rPr>
          <w:rFonts w:ascii="Arial" w:hAnsi="Arial" w:cs="Arial"/>
          <w:iCs/>
          <w:color w:val="000000"/>
          <w:sz w:val="16"/>
          <w:szCs w:val="16"/>
          <w:shd w:val="clear" w:color="auto" w:fill="FFFFFF"/>
        </w:rPr>
        <w:t>,</w:t>
      </w:r>
      <w:r w:rsidRPr="008E7B94">
        <w:rPr>
          <w:rFonts w:ascii="Arial" w:hAnsi="Arial" w:cs="Arial"/>
          <w:color w:val="000000"/>
          <w:sz w:val="16"/>
          <w:szCs w:val="16"/>
          <w:shd w:val="clear" w:color="auto" w:fill="FFFFFF"/>
        </w:rPr>
        <w:t xml:space="preserve"> Oxford, </w:t>
      </w:r>
      <w:proofErr w:type="spellStart"/>
      <w:r w:rsidRPr="008E7B94">
        <w:rPr>
          <w:rFonts w:ascii="Arial" w:hAnsi="Arial" w:cs="Arial"/>
          <w:color w:val="000000"/>
          <w:sz w:val="16"/>
          <w:szCs w:val="16"/>
          <w:shd w:val="clear" w:color="auto" w:fill="FFFFFF"/>
        </w:rPr>
        <w:t>Blackwell</w:t>
      </w:r>
      <w:proofErr w:type="spellEnd"/>
      <w:r w:rsidRPr="008E7B94">
        <w:rPr>
          <w:rFonts w:ascii="Arial" w:hAnsi="Arial" w:cs="Arial"/>
          <w:color w:val="000000"/>
          <w:sz w:val="16"/>
          <w:szCs w:val="16"/>
          <w:shd w:val="clear" w:color="auto" w:fill="FFFFFF"/>
        </w:rPr>
        <w:t>, 1991.</w:t>
      </w:r>
    </w:p>
    <w:p w14:paraId="3FCA6DFC" w14:textId="77777777" w:rsidR="00747624" w:rsidRPr="008E7B94" w:rsidRDefault="00747624" w:rsidP="008E7B94">
      <w:pPr>
        <w:pStyle w:val="Textonotapie"/>
        <w:jc w:val="both"/>
        <w:rPr>
          <w:rFonts w:ascii="Arial" w:hAnsi="Arial" w:cs="Arial"/>
          <w:sz w:val="16"/>
          <w:szCs w:val="16"/>
          <w:lang w:val="es-MX"/>
        </w:rPr>
      </w:pPr>
    </w:p>
  </w:footnote>
  <w:footnote w:id="9">
    <w:p w14:paraId="27FCC1C9" w14:textId="77777777" w:rsidR="00335A53" w:rsidRDefault="00335A53" w:rsidP="00335A53">
      <w:pPr>
        <w:pStyle w:val="Textonotapie"/>
        <w:jc w:val="both"/>
        <w:rPr>
          <w:rFonts w:ascii="Arial" w:hAnsi="Arial" w:cs="Arial"/>
          <w:color w:val="000000"/>
          <w:sz w:val="16"/>
          <w:szCs w:val="16"/>
          <w:shd w:val="clear" w:color="auto" w:fill="FFFFFF"/>
        </w:rPr>
      </w:pPr>
      <w:r w:rsidRPr="00747624">
        <w:rPr>
          <w:rStyle w:val="Refdenotaalpie"/>
          <w:rFonts w:ascii="Arial" w:hAnsi="Arial" w:cs="Arial"/>
          <w:sz w:val="16"/>
          <w:szCs w:val="16"/>
        </w:rPr>
        <w:footnoteRef/>
      </w:r>
      <w:r w:rsidRPr="00747624">
        <w:rPr>
          <w:rFonts w:ascii="Arial" w:hAnsi="Arial" w:cs="Arial"/>
          <w:sz w:val="16"/>
          <w:szCs w:val="16"/>
        </w:rPr>
        <w:t xml:space="preserve"> </w:t>
      </w:r>
      <w:r w:rsidRPr="00747624">
        <w:rPr>
          <w:rFonts w:ascii="Arial" w:hAnsi="Arial" w:cs="Arial"/>
          <w:color w:val="000000"/>
          <w:sz w:val="16"/>
          <w:szCs w:val="16"/>
          <w:shd w:val="clear" w:color="auto" w:fill="FFFFFF"/>
        </w:rPr>
        <w:t xml:space="preserve">Bernard </w:t>
      </w:r>
      <w:proofErr w:type="spellStart"/>
      <w:r w:rsidRPr="00747624">
        <w:rPr>
          <w:rFonts w:ascii="Arial" w:hAnsi="Arial" w:cs="Arial"/>
          <w:color w:val="000000"/>
          <w:sz w:val="16"/>
          <w:szCs w:val="16"/>
          <w:shd w:val="clear" w:color="auto" w:fill="FFFFFF"/>
        </w:rPr>
        <w:t>Manin</w:t>
      </w:r>
      <w:proofErr w:type="spellEnd"/>
      <w:r w:rsidRPr="00747624">
        <w:rPr>
          <w:rFonts w:ascii="Arial" w:hAnsi="Arial" w:cs="Arial"/>
          <w:color w:val="000000"/>
          <w:sz w:val="16"/>
          <w:szCs w:val="16"/>
          <w:shd w:val="clear" w:color="auto" w:fill="FFFFFF"/>
        </w:rPr>
        <w:t>, </w:t>
      </w:r>
      <w:r w:rsidRPr="00747624">
        <w:rPr>
          <w:rFonts w:ascii="Arial" w:hAnsi="Arial" w:cs="Arial"/>
          <w:i/>
          <w:iCs/>
          <w:color w:val="000000"/>
          <w:sz w:val="16"/>
          <w:szCs w:val="16"/>
          <w:shd w:val="clear" w:color="auto" w:fill="FFFFFF"/>
        </w:rPr>
        <w:t>Los principios del gobierno representativo,</w:t>
      </w:r>
      <w:r w:rsidRPr="00747624">
        <w:rPr>
          <w:rFonts w:ascii="Arial" w:hAnsi="Arial" w:cs="Arial"/>
          <w:color w:val="000000"/>
          <w:sz w:val="16"/>
          <w:szCs w:val="16"/>
          <w:shd w:val="clear" w:color="auto" w:fill="FFFFFF"/>
        </w:rPr>
        <w:t xml:space="preserve"> Madrid, Alianza, 1998, p.63; D. </w:t>
      </w:r>
      <w:proofErr w:type="spellStart"/>
      <w:r w:rsidRPr="00747624">
        <w:rPr>
          <w:rFonts w:ascii="Arial" w:hAnsi="Arial" w:cs="Arial"/>
          <w:color w:val="000000"/>
          <w:sz w:val="16"/>
          <w:szCs w:val="16"/>
          <w:shd w:val="clear" w:color="auto" w:fill="FFFFFF"/>
        </w:rPr>
        <w:t>Held</w:t>
      </w:r>
      <w:proofErr w:type="spellEnd"/>
      <w:r w:rsidRPr="00747624">
        <w:rPr>
          <w:rFonts w:ascii="Arial" w:hAnsi="Arial" w:cs="Arial"/>
          <w:color w:val="000000"/>
          <w:sz w:val="16"/>
          <w:szCs w:val="16"/>
          <w:shd w:val="clear" w:color="auto" w:fill="FFFFFF"/>
        </w:rPr>
        <w:t>, </w:t>
      </w:r>
      <w:proofErr w:type="spellStart"/>
      <w:r w:rsidRPr="00747624">
        <w:rPr>
          <w:rFonts w:ascii="Arial" w:hAnsi="Arial" w:cs="Arial"/>
          <w:i/>
          <w:iCs/>
          <w:color w:val="000000"/>
          <w:sz w:val="16"/>
          <w:szCs w:val="16"/>
          <w:shd w:val="clear" w:color="auto" w:fill="FFFFFF"/>
        </w:rPr>
        <w:t>op</w:t>
      </w:r>
      <w:proofErr w:type="spellEnd"/>
      <w:r w:rsidRPr="00747624">
        <w:rPr>
          <w:rFonts w:ascii="Arial" w:hAnsi="Arial" w:cs="Arial"/>
          <w:i/>
          <w:iCs/>
          <w:color w:val="000000"/>
          <w:sz w:val="16"/>
          <w:szCs w:val="16"/>
          <w:shd w:val="clear" w:color="auto" w:fill="FFFFFF"/>
        </w:rPr>
        <w:t xml:space="preserve"> cit.,</w:t>
      </w:r>
      <w:r w:rsidRPr="00747624">
        <w:rPr>
          <w:rFonts w:ascii="Arial" w:hAnsi="Arial" w:cs="Arial"/>
          <w:color w:val="000000"/>
          <w:sz w:val="16"/>
          <w:szCs w:val="16"/>
          <w:shd w:val="clear" w:color="auto" w:fill="FFFFFF"/>
        </w:rPr>
        <w:t> p. 53.</w:t>
      </w:r>
    </w:p>
    <w:p w14:paraId="26A2F617" w14:textId="77777777" w:rsidR="00335A53" w:rsidRPr="00981BDE" w:rsidRDefault="00335A53" w:rsidP="00335A53">
      <w:pPr>
        <w:pStyle w:val="Textonotapie"/>
        <w:jc w:val="both"/>
        <w:rPr>
          <w:rFonts w:ascii="Arial" w:hAnsi="Arial" w:cs="Arial"/>
          <w:sz w:val="16"/>
          <w:szCs w:val="16"/>
          <w:lang w:val="es-MX"/>
        </w:rPr>
      </w:pPr>
    </w:p>
  </w:footnote>
  <w:footnote w:id="10">
    <w:p w14:paraId="5970DCD8" w14:textId="77777777" w:rsidR="00335A53" w:rsidRPr="00981BDE" w:rsidRDefault="00335A53" w:rsidP="00335A53">
      <w:pPr>
        <w:pStyle w:val="Textonotapie"/>
        <w:rPr>
          <w:rFonts w:ascii="Arial" w:hAnsi="Arial" w:cs="Arial"/>
          <w:sz w:val="16"/>
          <w:szCs w:val="16"/>
          <w:lang w:val="es-MX"/>
        </w:rPr>
      </w:pPr>
      <w:r w:rsidRPr="00981BDE">
        <w:rPr>
          <w:rStyle w:val="Refdenotaalpie"/>
          <w:rFonts w:ascii="Arial" w:hAnsi="Arial" w:cs="Arial"/>
          <w:sz w:val="16"/>
          <w:szCs w:val="16"/>
        </w:rPr>
        <w:footnoteRef/>
      </w:r>
      <w:r w:rsidRPr="00981BDE">
        <w:rPr>
          <w:rFonts w:ascii="Arial" w:hAnsi="Arial" w:cs="Arial"/>
          <w:sz w:val="16"/>
          <w:szCs w:val="16"/>
        </w:rPr>
        <w:t xml:space="preserve"> </w:t>
      </w:r>
      <w:r w:rsidRPr="00981BDE">
        <w:rPr>
          <w:rFonts w:ascii="Arial" w:hAnsi="Arial" w:cs="Arial"/>
          <w:color w:val="000000"/>
          <w:sz w:val="16"/>
          <w:szCs w:val="16"/>
          <w:shd w:val="clear" w:color="auto" w:fill="FFFFFF"/>
        </w:rPr>
        <w:t xml:space="preserve">B. </w:t>
      </w:r>
      <w:proofErr w:type="spellStart"/>
      <w:r w:rsidRPr="00981BDE">
        <w:rPr>
          <w:rFonts w:ascii="Arial" w:hAnsi="Arial" w:cs="Arial"/>
          <w:color w:val="000000"/>
          <w:sz w:val="16"/>
          <w:szCs w:val="16"/>
          <w:shd w:val="clear" w:color="auto" w:fill="FFFFFF"/>
        </w:rPr>
        <w:t>Manin</w:t>
      </w:r>
      <w:proofErr w:type="spellEnd"/>
      <w:r w:rsidRPr="00981BDE">
        <w:rPr>
          <w:rFonts w:ascii="Arial" w:hAnsi="Arial" w:cs="Arial"/>
          <w:color w:val="000000"/>
          <w:sz w:val="16"/>
          <w:szCs w:val="16"/>
          <w:shd w:val="clear" w:color="auto" w:fill="FFFFFF"/>
        </w:rPr>
        <w:t>, </w:t>
      </w:r>
      <w:proofErr w:type="spellStart"/>
      <w:r w:rsidRPr="00981BDE">
        <w:rPr>
          <w:rFonts w:ascii="Arial" w:hAnsi="Arial" w:cs="Arial"/>
          <w:iCs/>
          <w:color w:val="000000"/>
          <w:sz w:val="16"/>
          <w:szCs w:val="16"/>
          <w:shd w:val="clear" w:color="auto" w:fill="FFFFFF"/>
        </w:rPr>
        <w:t>op</w:t>
      </w:r>
      <w:proofErr w:type="spellEnd"/>
      <w:r w:rsidRPr="00981BDE">
        <w:rPr>
          <w:rFonts w:ascii="Arial" w:hAnsi="Arial" w:cs="Arial"/>
          <w:iCs/>
          <w:color w:val="000000"/>
          <w:sz w:val="16"/>
          <w:szCs w:val="16"/>
          <w:shd w:val="clear" w:color="auto" w:fill="FFFFFF"/>
        </w:rPr>
        <w:t>. cit.,</w:t>
      </w:r>
      <w:r w:rsidRPr="00981BDE">
        <w:rPr>
          <w:rFonts w:ascii="Arial" w:hAnsi="Arial" w:cs="Arial"/>
          <w:color w:val="000000"/>
          <w:sz w:val="16"/>
          <w:szCs w:val="16"/>
          <w:shd w:val="clear" w:color="auto" w:fill="FFFFFF"/>
        </w:rPr>
        <w:t> p.12</w:t>
      </w:r>
    </w:p>
  </w:footnote>
  <w:footnote w:id="11">
    <w:p w14:paraId="4E15C126" w14:textId="64480CD7" w:rsidR="00D651F3" w:rsidRDefault="00D651F3" w:rsidP="00D651F3">
      <w:pPr>
        <w:pStyle w:val="Textonotapie"/>
        <w:rPr>
          <w:rFonts w:ascii="Arial" w:hAnsi="Arial" w:cs="Arial"/>
          <w:color w:val="000000"/>
          <w:sz w:val="16"/>
          <w:szCs w:val="16"/>
          <w:shd w:val="clear" w:color="auto" w:fill="FFFFFF"/>
        </w:rPr>
      </w:pPr>
      <w:r w:rsidRPr="00D651F3">
        <w:rPr>
          <w:rStyle w:val="Refdenotaalpie"/>
          <w:rFonts w:ascii="Arial" w:hAnsi="Arial" w:cs="Arial"/>
          <w:sz w:val="16"/>
          <w:szCs w:val="16"/>
        </w:rPr>
        <w:footnoteRef/>
      </w:r>
      <w:r w:rsidRPr="00D651F3">
        <w:rPr>
          <w:rFonts w:ascii="Arial" w:hAnsi="Arial" w:cs="Arial"/>
          <w:sz w:val="16"/>
          <w:szCs w:val="16"/>
        </w:rPr>
        <w:t xml:space="preserve"> </w:t>
      </w:r>
      <w:r w:rsidRPr="00D651F3">
        <w:rPr>
          <w:rFonts w:ascii="Arial" w:hAnsi="Arial" w:cs="Arial"/>
          <w:color w:val="000000"/>
          <w:sz w:val="16"/>
          <w:szCs w:val="16"/>
          <w:shd w:val="clear" w:color="auto" w:fill="FFFFFF"/>
        </w:rPr>
        <w:t xml:space="preserve">David </w:t>
      </w:r>
      <w:proofErr w:type="spellStart"/>
      <w:r w:rsidRPr="00D651F3">
        <w:rPr>
          <w:rFonts w:ascii="Arial" w:hAnsi="Arial" w:cs="Arial"/>
          <w:color w:val="000000"/>
          <w:sz w:val="16"/>
          <w:szCs w:val="16"/>
          <w:shd w:val="clear" w:color="auto" w:fill="FFFFFF"/>
        </w:rPr>
        <w:t>Held</w:t>
      </w:r>
      <w:proofErr w:type="spellEnd"/>
      <w:r w:rsidRPr="00D651F3">
        <w:rPr>
          <w:rFonts w:ascii="Arial" w:hAnsi="Arial" w:cs="Arial"/>
          <w:color w:val="000000"/>
          <w:sz w:val="16"/>
          <w:szCs w:val="16"/>
          <w:shd w:val="clear" w:color="auto" w:fill="FFFFFF"/>
        </w:rPr>
        <w:t>, </w:t>
      </w:r>
      <w:r w:rsidRPr="00D651F3">
        <w:rPr>
          <w:rFonts w:ascii="Arial" w:hAnsi="Arial" w:cs="Arial"/>
          <w:i/>
          <w:iCs/>
          <w:color w:val="000000"/>
          <w:sz w:val="16"/>
          <w:szCs w:val="16"/>
          <w:shd w:val="clear" w:color="auto" w:fill="FFFFFF"/>
        </w:rPr>
        <w:t>Modelos de democracia,</w:t>
      </w:r>
      <w:r w:rsidRPr="00D651F3">
        <w:rPr>
          <w:rFonts w:ascii="Arial" w:hAnsi="Arial" w:cs="Arial"/>
          <w:color w:val="000000"/>
          <w:sz w:val="16"/>
          <w:szCs w:val="16"/>
          <w:shd w:val="clear" w:color="auto" w:fill="FFFFFF"/>
        </w:rPr>
        <w:t> Madrid, Alianza, 2002.</w:t>
      </w:r>
    </w:p>
    <w:p w14:paraId="1A590713" w14:textId="77777777" w:rsidR="00586EA6" w:rsidRPr="00D651F3" w:rsidRDefault="00586EA6" w:rsidP="00D651F3">
      <w:pPr>
        <w:pStyle w:val="Textonotapie"/>
        <w:rPr>
          <w:rFonts w:ascii="Arial" w:hAnsi="Arial" w:cs="Arial"/>
          <w:sz w:val="16"/>
          <w:szCs w:val="16"/>
          <w:lang w:val="es-MX"/>
        </w:rPr>
      </w:pPr>
    </w:p>
  </w:footnote>
  <w:footnote w:id="12">
    <w:p w14:paraId="1A3DBB66" w14:textId="1FD68EFC" w:rsidR="00586EA6" w:rsidRPr="00586EA6" w:rsidRDefault="00586EA6">
      <w:pPr>
        <w:pStyle w:val="Textonotapie"/>
        <w:rPr>
          <w:rFonts w:ascii="Arial" w:hAnsi="Arial" w:cs="Arial"/>
          <w:sz w:val="16"/>
          <w:szCs w:val="16"/>
          <w:lang w:val="es-MX"/>
        </w:rPr>
      </w:pPr>
      <w:r w:rsidRPr="00586EA6">
        <w:rPr>
          <w:rStyle w:val="Refdenotaalpie"/>
          <w:rFonts w:ascii="Arial" w:hAnsi="Arial" w:cs="Arial"/>
          <w:sz w:val="16"/>
          <w:szCs w:val="16"/>
        </w:rPr>
        <w:footnoteRef/>
      </w:r>
      <w:r w:rsidRPr="00586EA6">
        <w:rPr>
          <w:rFonts w:ascii="Arial" w:hAnsi="Arial" w:cs="Arial"/>
          <w:sz w:val="16"/>
          <w:szCs w:val="16"/>
        </w:rPr>
        <w:t xml:space="preserve"> </w:t>
      </w:r>
      <w:r w:rsidRPr="00586EA6">
        <w:rPr>
          <w:rFonts w:ascii="Arial" w:hAnsi="Arial" w:cs="Arial"/>
          <w:color w:val="000000"/>
          <w:sz w:val="16"/>
          <w:szCs w:val="16"/>
          <w:shd w:val="clear" w:color="auto" w:fill="FFFFFF"/>
        </w:rPr>
        <w:t xml:space="preserve">B. </w:t>
      </w:r>
      <w:proofErr w:type="spellStart"/>
      <w:r w:rsidRPr="00586EA6">
        <w:rPr>
          <w:rFonts w:ascii="Arial" w:hAnsi="Arial" w:cs="Arial"/>
          <w:color w:val="000000"/>
          <w:sz w:val="16"/>
          <w:szCs w:val="16"/>
          <w:shd w:val="clear" w:color="auto" w:fill="FFFFFF"/>
        </w:rPr>
        <w:t>Manin</w:t>
      </w:r>
      <w:proofErr w:type="spellEnd"/>
      <w:r w:rsidRPr="00586EA6">
        <w:rPr>
          <w:rFonts w:ascii="Arial" w:hAnsi="Arial" w:cs="Arial"/>
          <w:color w:val="000000"/>
          <w:sz w:val="16"/>
          <w:szCs w:val="16"/>
          <w:shd w:val="clear" w:color="auto" w:fill="FFFFFF"/>
        </w:rPr>
        <w:t>, </w:t>
      </w:r>
      <w:proofErr w:type="spellStart"/>
      <w:r w:rsidRPr="00586EA6">
        <w:rPr>
          <w:rFonts w:ascii="Arial" w:hAnsi="Arial" w:cs="Arial"/>
          <w:i/>
          <w:iCs/>
          <w:color w:val="000000"/>
          <w:sz w:val="16"/>
          <w:szCs w:val="16"/>
          <w:shd w:val="clear" w:color="auto" w:fill="FFFFFF"/>
        </w:rPr>
        <w:t>op</w:t>
      </w:r>
      <w:proofErr w:type="spellEnd"/>
      <w:r w:rsidRPr="00586EA6">
        <w:rPr>
          <w:rFonts w:ascii="Arial" w:hAnsi="Arial" w:cs="Arial"/>
          <w:i/>
          <w:iCs/>
          <w:color w:val="000000"/>
          <w:sz w:val="16"/>
          <w:szCs w:val="16"/>
          <w:shd w:val="clear" w:color="auto" w:fill="FFFFFF"/>
        </w:rPr>
        <w:t>. cit.,</w:t>
      </w:r>
      <w:r w:rsidRPr="00586EA6">
        <w:rPr>
          <w:rFonts w:ascii="Arial" w:hAnsi="Arial" w:cs="Arial"/>
          <w:color w:val="000000"/>
          <w:sz w:val="16"/>
          <w:szCs w:val="16"/>
          <w:shd w:val="clear" w:color="auto" w:fill="FFFFFF"/>
        </w:rPr>
        <w:t> p. 17.</w:t>
      </w:r>
    </w:p>
  </w:footnote>
  <w:footnote w:id="13">
    <w:p w14:paraId="24B64376" w14:textId="7F23CB06" w:rsidR="00325818" w:rsidRDefault="00325818">
      <w:pPr>
        <w:pStyle w:val="Textonotapie"/>
        <w:rPr>
          <w:rFonts w:ascii="Arial" w:hAnsi="Arial" w:cs="Arial"/>
          <w:color w:val="000000"/>
          <w:sz w:val="16"/>
          <w:szCs w:val="16"/>
          <w:shd w:val="clear" w:color="auto" w:fill="FFFFFF"/>
        </w:rPr>
      </w:pPr>
      <w:r w:rsidRPr="00325818">
        <w:rPr>
          <w:rStyle w:val="Refdenotaalpie"/>
          <w:rFonts w:ascii="Arial" w:hAnsi="Arial" w:cs="Arial"/>
          <w:sz w:val="16"/>
          <w:szCs w:val="16"/>
        </w:rPr>
        <w:footnoteRef/>
      </w:r>
      <w:r w:rsidRPr="00325818">
        <w:rPr>
          <w:rFonts w:ascii="Arial" w:hAnsi="Arial" w:cs="Arial"/>
          <w:sz w:val="16"/>
          <w:szCs w:val="16"/>
        </w:rPr>
        <w:t xml:space="preserve"> </w:t>
      </w:r>
      <w:proofErr w:type="spellStart"/>
      <w:r w:rsidRPr="00325818">
        <w:rPr>
          <w:rFonts w:ascii="Arial" w:hAnsi="Arial" w:cs="Arial"/>
          <w:color w:val="000000"/>
          <w:sz w:val="16"/>
          <w:szCs w:val="16"/>
          <w:shd w:val="clear" w:color="auto" w:fill="FFFFFF"/>
        </w:rPr>
        <w:t>Hanna</w:t>
      </w:r>
      <w:proofErr w:type="spellEnd"/>
      <w:r w:rsidRPr="00325818">
        <w:rPr>
          <w:rFonts w:ascii="Arial" w:hAnsi="Arial" w:cs="Arial"/>
          <w:color w:val="000000"/>
          <w:sz w:val="16"/>
          <w:szCs w:val="16"/>
          <w:shd w:val="clear" w:color="auto" w:fill="FFFFFF"/>
        </w:rPr>
        <w:t xml:space="preserve"> </w:t>
      </w:r>
      <w:proofErr w:type="spellStart"/>
      <w:r w:rsidRPr="00325818">
        <w:rPr>
          <w:rFonts w:ascii="Arial" w:hAnsi="Arial" w:cs="Arial"/>
          <w:color w:val="000000"/>
          <w:sz w:val="16"/>
          <w:szCs w:val="16"/>
          <w:shd w:val="clear" w:color="auto" w:fill="FFFFFF"/>
        </w:rPr>
        <w:t>Pitkin</w:t>
      </w:r>
      <w:proofErr w:type="spellEnd"/>
      <w:r w:rsidRPr="00325818">
        <w:rPr>
          <w:rFonts w:ascii="Arial" w:hAnsi="Arial" w:cs="Arial"/>
          <w:color w:val="000000"/>
          <w:sz w:val="16"/>
          <w:szCs w:val="16"/>
          <w:shd w:val="clear" w:color="auto" w:fill="FFFFFF"/>
        </w:rPr>
        <w:t>, </w:t>
      </w:r>
      <w:r w:rsidRPr="00325818">
        <w:rPr>
          <w:rFonts w:ascii="Arial" w:hAnsi="Arial" w:cs="Arial"/>
          <w:iCs/>
          <w:color w:val="000000"/>
          <w:sz w:val="16"/>
          <w:szCs w:val="16"/>
          <w:shd w:val="clear" w:color="auto" w:fill="FFFFFF"/>
        </w:rPr>
        <w:t>El concepto de representación,</w:t>
      </w:r>
      <w:r w:rsidRPr="00325818">
        <w:rPr>
          <w:rFonts w:ascii="Arial" w:hAnsi="Arial" w:cs="Arial"/>
          <w:color w:val="000000"/>
          <w:sz w:val="16"/>
          <w:szCs w:val="16"/>
          <w:shd w:val="clear" w:color="auto" w:fill="FFFFFF"/>
        </w:rPr>
        <w:t> Madrid, Centro de Estudios Constitucionales, 1985, p. 127.</w:t>
      </w:r>
    </w:p>
    <w:p w14:paraId="2C3DF48A" w14:textId="77777777" w:rsidR="00625222" w:rsidRPr="00325818" w:rsidRDefault="00625222">
      <w:pPr>
        <w:pStyle w:val="Textonotapie"/>
        <w:rPr>
          <w:rFonts w:ascii="Arial" w:hAnsi="Arial" w:cs="Arial"/>
          <w:sz w:val="16"/>
          <w:szCs w:val="16"/>
          <w:lang w:val="es-MX"/>
        </w:rPr>
      </w:pPr>
    </w:p>
  </w:footnote>
  <w:footnote w:id="14">
    <w:p w14:paraId="2F3914FF" w14:textId="3F77015C" w:rsidR="00625222" w:rsidRDefault="00625222">
      <w:pPr>
        <w:pStyle w:val="Textonotapie"/>
        <w:rPr>
          <w:rFonts w:ascii="Arial" w:hAnsi="Arial" w:cs="Arial"/>
          <w:color w:val="000000"/>
          <w:sz w:val="16"/>
          <w:szCs w:val="16"/>
          <w:shd w:val="clear" w:color="auto" w:fill="FFFFFF"/>
        </w:rPr>
      </w:pPr>
      <w:r w:rsidRPr="00625222">
        <w:rPr>
          <w:rStyle w:val="Refdenotaalpie"/>
          <w:rFonts w:ascii="Arial" w:hAnsi="Arial" w:cs="Arial"/>
          <w:sz w:val="16"/>
          <w:szCs w:val="16"/>
        </w:rPr>
        <w:footnoteRef/>
      </w:r>
      <w:r w:rsidRPr="00625222">
        <w:rPr>
          <w:rFonts w:ascii="Arial" w:hAnsi="Arial" w:cs="Arial"/>
          <w:sz w:val="16"/>
          <w:szCs w:val="16"/>
        </w:rPr>
        <w:t xml:space="preserve"> </w:t>
      </w:r>
      <w:r w:rsidRPr="00625222">
        <w:rPr>
          <w:rFonts w:ascii="Arial" w:hAnsi="Arial" w:cs="Arial"/>
          <w:color w:val="000000"/>
          <w:sz w:val="16"/>
          <w:szCs w:val="16"/>
          <w:shd w:val="clear" w:color="auto" w:fill="FFFFFF"/>
        </w:rPr>
        <w:t xml:space="preserve">H. </w:t>
      </w:r>
      <w:proofErr w:type="spellStart"/>
      <w:r w:rsidRPr="00625222">
        <w:rPr>
          <w:rFonts w:ascii="Arial" w:hAnsi="Arial" w:cs="Arial"/>
          <w:color w:val="000000"/>
          <w:sz w:val="16"/>
          <w:szCs w:val="16"/>
          <w:shd w:val="clear" w:color="auto" w:fill="FFFFFF"/>
        </w:rPr>
        <w:t>Pitkin</w:t>
      </w:r>
      <w:proofErr w:type="spellEnd"/>
      <w:r w:rsidRPr="00625222">
        <w:rPr>
          <w:rFonts w:ascii="Arial" w:hAnsi="Arial" w:cs="Arial"/>
          <w:color w:val="000000"/>
          <w:sz w:val="16"/>
          <w:szCs w:val="16"/>
          <w:shd w:val="clear" w:color="auto" w:fill="FFFFFF"/>
        </w:rPr>
        <w:t>, </w:t>
      </w:r>
      <w:proofErr w:type="spellStart"/>
      <w:r w:rsidRPr="00625222">
        <w:rPr>
          <w:rFonts w:ascii="Arial" w:hAnsi="Arial" w:cs="Arial"/>
          <w:iCs/>
          <w:color w:val="000000"/>
          <w:sz w:val="16"/>
          <w:szCs w:val="16"/>
          <w:shd w:val="clear" w:color="auto" w:fill="FFFFFF"/>
        </w:rPr>
        <w:t>op</w:t>
      </w:r>
      <w:proofErr w:type="spellEnd"/>
      <w:r w:rsidRPr="00625222">
        <w:rPr>
          <w:rFonts w:ascii="Arial" w:hAnsi="Arial" w:cs="Arial"/>
          <w:iCs/>
          <w:color w:val="000000"/>
          <w:sz w:val="16"/>
          <w:szCs w:val="16"/>
          <w:shd w:val="clear" w:color="auto" w:fill="FFFFFF"/>
        </w:rPr>
        <w:t>. cit.,</w:t>
      </w:r>
      <w:r w:rsidRPr="00625222">
        <w:rPr>
          <w:rFonts w:ascii="Arial" w:hAnsi="Arial" w:cs="Arial"/>
          <w:color w:val="000000"/>
          <w:sz w:val="16"/>
          <w:szCs w:val="16"/>
          <w:shd w:val="clear" w:color="auto" w:fill="FFFFFF"/>
        </w:rPr>
        <w:t> p. 257.</w:t>
      </w:r>
    </w:p>
    <w:p w14:paraId="30F31944" w14:textId="77777777" w:rsidR="000B4C30" w:rsidRPr="000B4C30" w:rsidRDefault="000B4C30" w:rsidP="000B4C30">
      <w:pPr>
        <w:pStyle w:val="Textonotapie"/>
        <w:rPr>
          <w:rFonts w:ascii="Arial" w:hAnsi="Arial" w:cs="Arial"/>
          <w:sz w:val="16"/>
          <w:szCs w:val="16"/>
          <w:lang w:val="es-MX"/>
        </w:rPr>
      </w:pPr>
    </w:p>
  </w:footnote>
  <w:footnote w:id="15">
    <w:p w14:paraId="3269C54E" w14:textId="5CA7EB1A" w:rsidR="000B4C30" w:rsidRPr="000B4C30" w:rsidRDefault="000B4C30" w:rsidP="000B4C30">
      <w:pPr>
        <w:pStyle w:val="Textonotapie"/>
        <w:rPr>
          <w:rFonts w:ascii="Arial" w:hAnsi="Arial" w:cs="Arial"/>
          <w:sz w:val="16"/>
          <w:szCs w:val="16"/>
          <w:lang w:val="es-MX"/>
        </w:rPr>
      </w:pPr>
      <w:r w:rsidRPr="000B4C30">
        <w:rPr>
          <w:rStyle w:val="Refdenotaalpie"/>
          <w:rFonts w:ascii="Arial" w:hAnsi="Arial" w:cs="Arial"/>
          <w:sz w:val="16"/>
          <w:szCs w:val="16"/>
        </w:rPr>
        <w:footnoteRef/>
      </w:r>
      <w:r w:rsidRPr="000B4C30">
        <w:rPr>
          <w:rFonts w:ascii="Arial" w:hAnsi="Arial" w:cs="Arial"/>
          <w:sz w:val="16"/>
          <w:szCs w:val="16"/>
        </w:rPr>
        <w:t xml:space="preserve"> </w:t>
      </w:r>
      <w:r w:rsidRPr="000B4C30">
        <w:rPr>
          <w:rFonts w:ascii="Arial" w:hAnsi="Arial" w:cs="Arial"/>
          <w:color w:val="000000"/>
          <w:sz w:val="16"/>
          <w:szCs w:val="16"/>
          <w:shd w:val="clear" w:color="auto" w:fill="FFFFFF"/>
        </w:rPr>
        <w:t xml:space="preserve">D. </w:t>
      </w:r>
      <w:proofErr w:type="spellStart"/>
      <w:r w:rsidRPr="000B4C30">
        <w:rPr>
          <w:rFonts w:ascii="Arial" w:hAnsi="Arial" w:cs="Arial"/>
          <w:color w:val="000000"/>
          <w:sz w:val="16"/>
          <w:szCs w:val="16"/>
          <w:shd w:val="clear" w:color="auto" w:fill="FFFFFF"/>
        </w:rPr>
        <w:t>Held</w:t>
      </w:r>
      <w:proofErr w:type="spellEnd"/>
      <w:r w:rsidRPr="000B4C30">
        <w:rPr>
          <w:rFonts w:ascii="Arial" w:hAnsi="Arial" w:cs="Arial"/>
          <w:color w:val="000000"/>
          <w:sz w:val="16"/>
          <w:szCs w:val="16"/>
          <w:shd w:val="clear" w:color="auto" w:fill="FFFFFF"/>
        </w:rPr>
        <w:t>, </w:t>
      </w:r>
      <w:proofErr w:type="spellStart"/>
      <w:r w:rsidRPr="000B4C30">
        <w:rPr>
          <w:rFonts w:ascii="Arial" w:hAnsi="Arial" w:cs="Arial"/>
          <w:i/>
          <w:iCs/>
          <w:color w:val="000000"/>
          <w:sz w:val="16"/>
          <w:szCs w:val="16"/>
          <w:shd w:val="clear" w:color="auto" w:fill="FFFFFF"/>
        </w:rPr>
        <w:t>op</w:t>
      </w:r>
      <w:proofErr w:type="spellEnd"/>
      <w:r w:rsidRPr="000B4C30">
        <w:rPr>
          <w:rFonts w:ascii="Arial" w:hAnsi="Arial" w:cs="Arial"/>
          <w:i/>
          <w:iCs/>
          <w:color w:val="000000"/>
          <w:sz w:val="16"/>
          <w:szCs w:val="16"/>
          <w:shd w:val="clear" w:color="auto" w:fill="FFFFFF"/>
        </w:rPr>
        <w:t>. cit.,</w:t>
      </w:r>
      <w:r w:rsidRPr="000B4C30">
        <w:rPr>
          <w:rFonts w:ascii="Arial" w:hAnsi="Arial" w:cs="Arial"/>
          <w:color w:val="000000"/>
          <w:sz w:val="16"/>
          <w:szCs w:val="16"/>
          <w:shd w:val="clear" w:color="auto" w:fill="FFFFFF"/>
        </w:rPr>
        <w:t> pp. 19-20.</w:t>
      </w:r>
    </w:p>
  </w:footnote>
  <w:footnote w:id="16">
    <w:p w14:paraId="0D00A0FD" w14:textId="77777777" w:rsidR="00650383" w:rsidRPr="004C3EA1" w:rsidRDefault="00650383" w:rsidP="00650383">
      <w:pPr>
        <w:pStyle w:val="Textonotapie"/>
        <w:jc w:val="both"/>
        <w:rPr>
          <w:rFonts w:ascii="Arial" w:hAnsi="Arial" w:cs="Arial"/>
          <w:sz w:val="16"/>
          <w:szCs w:val="16"/>
        </w:rPr>
      </w:pPr>
      <w:r w:rsidRPr="004C3EA1">
        <w:rPr>
          <w:rStyle w:val="Refdenotaalpie"/>
          <w:rFonts w:ascii="Arial" w:hAnsi="Arial" w:cs="Arial"/>
          <w:sz w:val="16"/>
          <w:szCs w:val="16"/>
        </w:rPr>
        <w:footnoteRef/>
      </w:r>
      <w:r w:rsidRPr="004C3EA1">
        <w:rPr>
          <w:rFonts w:ascii="Arial" w:hAnsi="Arial" w:cs="Arial"/>
          <w:sz w:val="16"/>
          <w:szCs w:val="16"/>
        </w:rPr>
        <w:t xml:space="preserve"> Definición tomada del Sistema de Información Legislativa página electrónica: </w:t>
      </w:r>
      <w:hyperlink r:id="rId2" w:history="1">
        <w:r w:rsidRPr="004C3EA1">
          <w:rPr>
            <w:rStyle w:val="Hipervnculo"/>
            <w:rFonts w:ascii="Arial" w:hAnsi="Arial" w:cs="Arial"/>
            <w:color w:val="auto"/>
            <w:sz w:val="16"/>
            <w:szCs w:val="16"/>
            <w:u w:val="none"/>
          </w:rPr>
          <w:t>http://sil.gobernacion.gob.mx/Glosario/definicionpop.php?ID=224</w:t>
        </w:r>
      </w:hyperlink>
      <w:r w:rsidRPr="004C3EA1">
        <w:rPr>
          <w:rFonts w:ascii="Arial" w:hAnsi="Arial" w:cs="Arial"/>
          <w:sz w:val="16"/>
          <w:szCs w:val="16"/>
        </w:rPr>
        <w:t>. Consultado el 2 de agosto de 2022.</w:t>
      </w:r>
    </w:p>
    <w:p w14:paraId="6C2CCB87" w14:textId="77777777" w:rsidR="00650383" w:rsidRPr="004C3EA1" w:rsidRDefault="00650383" w:rsidP="00650383">
      <w:pPr>
        <w:pStyle w:val="Textonotapie"/>
        <w:jc w:val="both"/>
        <w:rPr>
          <w:rFonts w:ascii="Arial" w:hAnsi="Arial" w:cs="Arial"/>
          <w:sz w:val="16"/>
          <w:szCs w:val="16"/>
          <w:lang w:val="es-MX"/>
        </w:rPr>
      </w:pPr>
    </w:p>
  </w:footnote>
  <w:footnote w:id="17">
    <w:p w14:paraId="5D7457EB" w14:textId="77777777" w:rsidR="005F22EB" w:rsidRPr="00903416" w:rsidRDefault="005F22EB" w:rsidP="005F22EB">
      <w:pPr>
        <w:pStyle w:val="Textonotapie"/>
        <w:rPr>
          <w:rFonts w:ascii="Arial" w:hAnsi="Arial" w:cs="Arial"/>
          <w:bCs/>
          <w:sz w:val="16"/>
          <w:szCs w:val="16"/>
        </w:rPr>
      </w:pPr>
      <w:r w:rsidRPr="00903416">
        <w:rPr>
          <w:rStyle w:val="Refdenotaalpie"/>
          <w:rFonts w:ascii="Arial" w:hAnsi="Arial" w:cs="Arial"/>
          <w:sz w:val="16"/>
          <w:szCs w:val="16"/>
        </w:rPr>
        <w:footnoteRef/>
      </w:r>
      <w:r w:rsidRPr="00903416">
        <w:rPr>
          <w:rFonts w:ascii="Arial" w:hAnsi="Arial" w:cs="Arial"/>
          <w:sz w:val="16"/>
          <w:szCs w:val="16"/>
        </w:rPr>
        <w:t xml:space="preserve"> Ley General de</w:t>
      </w:r>
      <w:r w:rsidRPr="00903416">
        <w:rPr>
          <w:rFonts w:ascii="Arial" w:hAnsi="Arial" w:cs="Arial"/>
          <w:bCs/>
          <w:sz w:val="16"/>
          <w:szCs w:val="16"/>
        </w:rPr>
        <w:t xml:space="preserve"> Instituciones y Procedimientos Electorales, artículos del 12 al 14. Constitución Política de los Estados Unidos Mexicanos, artículos 41, del 52 al 54, 56, 60, 63, 76, 77, 84, 115, 116 y 122. </w:t>
      </w:r>
    </w:p>
    <w:p w14:paraId="535DCD68" w14:textId="77777777" w:rsidR="005F22EB" w:rsidRPr="00903416" w:rsidRDefault="005F22EB" w:rsidP="005F22EB">
      <w:pPr>
        <w:pStyle w:val="Textonotapie"/>
        <w:rPr>
          <w:rFonts w:ascii="Arial" w:hAnsi="Arial" w:cs="Arial"/>
          <w:sz w:val="16"/>
          <w:szCs w:val="16"/>
          <w:lang w:val="es-MX"/>
        </w:rPr>
      </w:pPr>
    </w:p>
  </w:footnote>
  <w:footnote w:id="18">
    <w:p w14:paraId="509DE300" w14:textId="77777777" w:rsidR="005F22EB" w:rsidRPr="00903416" w:rsidRDefault="005F22EB" w:rsidP="005F22EB">
      <w:pPr>
        <w:pStyle w:val="Textonotapie"/>
        <w:jc w:val="both"/>
        <w:rPr>
          <w:rFonts w:ascii="Arial" w:hAnsi="Arial" w:cs="Arial"/>
          <w:sz w:val="16"/>
          <w:szCs w:val="16"/>
        </w:rPr>
      </w:pPr>
      <w:r w:rsidRPr="00903416">
        <w:rPr>
          <w:rStyle w:val="Refdenotaalpie"/>
          <w:rFonts w:ascii="Arial" w:hAnsi="Arial" w:cs="Arial"/>
          <w:sz w:val="16"/>
          <w:szCs w:val="16"/>
        </w:rPr>
        <w:footnoteRef/>
      </w:r>
      <w:r w:rsidRPr="00903416">
        <w:rPr>
          <w:rFonts w:ascii="Arial" w:hAnsi="Arial" w:cs="Arial"/>
          <w:sz w:val="16"/>
          <w:szCs w:val="16"/>
        </w:rPr>
        <w:t xml:space="preserve"> Cámara de Diputados. Consultado el día 2 de agosto de 2022 en la página electrónica: </w:t>
      </w:r>
      <w:hyperlink r:id="rId3" w:history="1">
        <w:r w:rsidRPr="00903416">
          <w:rPr>
            <w:rStyle w:val="Hipervnculo"/>
            <w:rFonts w:ascii="Arial" w:hAnsi="Arial" w:cs="Arial"/>
            <w:color w:val="auto"/>
            <w:sz w:val="16"/>
            <w:szCs w:val="16"/>
            <w:u w:val="none"/>
          </w:rPr>
          <w:t>https://web.diputados.gob.mx/inicio/tusDiputados</w:t>
        </w:r>
      </w:hyperlink>
    </w:p>
    <w:p w14:paraId="541A5722" w14:textId="77777777" w:rsidR="005F22EB" w:rsidRPr="00903416" w:rsidRDefault="005F22EB" w:rsidP="005F22EB">
      <w:pPr>
        <w:pStyle w:val="Textonotapie"/>
        <w:rPr>
          <w:rFonts w:ascii="Arial" w:hAnsi="Arial" w:cs="Arial"/>
          <w:sz w:val="16"/>
          <w:szCs w:val="16"/>
          <w:lang w:val="es-MX"/>
        </w:rPr>
      </w:pPr>
    </w:p>
  </w:footnote>
  <w:footnote w:id="19">
    <w:p w14:paraId="118D8EEB" w14:textId="77777777" w:rsidR="005F22EB" w:rsidRPr="00903416" w:rsidRDefault="005F22EB" w:rsidP="005F22EB">
      <w:pPr>
        <w:pStyle w:val="Textonotapie"/>
        <w:jc w:val="both"/>
        <w:rPr>
          <w:rFonts w:ascii="Arial" w:hAnsi="Arial" w:cs="Arial"/>
          <w:sz w:val="16"/>
          <w:szCs w:val="16"/>
        </w:rPr>
      </w:pPr>
      <w:r w:rsidRPr="00903416">
        <w:rPr>
          <w:rStyle w:val="Refdenotaalpie"/>
          <w:rFonts w:ascii="Arial" w:hAnsi="Arial" w:cs="Arial"/>
          <w:sz w:val="16"/>
          <w:szCs w:val="16"/>
        </w:rPr>
        <w:footnoteRef/>
      </w:r>
      <w:r w:rsidRPr="00903416">
        <w:rPr>
          <w:rFonts w:ascii="Arial" w:hAnsi="Arial" w:cs="Arial"/>
          <w:sz w:val="16"/>
          <w:szCs w:val="16"/>
        </w:rPr>
        <w:t xml:space="preserve"> Senado de la República. Consultado el día 2 de agosto de 2022 en la página electrónica: </w:t>
      </w:r>
      <w:hyperlink r:id="rId4" w:history="1">
        <w:r w:rsidRPr="00903416">
          <w:rPr>
            <w:rStyle w:val="Hipervnculo"/>
            <w:rFonts w:ascii="Arial" w:hAnsi="Arial" w:cs="Arial"/>
            <w:color w:val="auto"/>
            <w:sz w:val="16"/>
            <w:szCs w:val="16"/>
            <w:u w:val="none"/>
          </w:rPr>
          <w:t>https://www.senado.gob.mx/64/sobre_el_senado/represetacion_territorial</w:t>
        </w:r>
      </w:hyperlink>
      <w:r w:rsidRPr="00903416">
        <w:rPr>
          <w:rFonts w:ascii="Arial" w:hAnsi="Arial" w:cs="Arial"/>
          <w:sz w:val="16"/>
          <w:szCs w:val="16"/>
        </w:rPr>
        <w:t xml:space="preserve">. </w:t>
      </w:r>
    </w:p>
    <w:p w14:paraId="7EB07F7F" w14:textId="77777777" w:rsidR="005F22EB" w:rsidRPr="000730A9" w:rsidRDefault="005F22EB" w:rsidP="005F22EB">
      <w:pPr>
        <w:pStyle w:val="Textonotapie"/>
        <w:rPr>
          <w:lang w:val="es-MX"/>
        </w:rPr>
      </w:pPr>
    </w:p>
  </w:footnote>
  <w:footnote w:id="20">
    <w:p w14:paraId="4A0968CE" w14:textId="7910B2B6" w:rsidR="00C64A2C" w:rsidRDefault="00C64A2C" w:rsidP="00C64A2C">
      <w:pPr>
        <w:pStyle w:val="Textonotapie"/>
        <w:ind w:right="-91"/>
        <w:jc w:val="both"/>
        <w:rPr>
          <w:rFonts w:ascii="Arial" w:hAnsi="Arial" w:cs="Arial"/>
          <w:lang w:val="es-MX"/>
        </w:rPr>
      </w:pPr>
      <w:r w:rsidRPr="002F4832">
        <w:rPr>
          <w:rStyle w:val="Refdenotaalpie"/>
          <w:rFonts w:ascii="Arial" w:hAnsi="Arial" w:cs="Arial"/>
        </w:rPr>
        <w:footnoteRef/>
      </w:r>
      <w:r w:rsidRPr="002F4832">
        <w:rPr>
          <w:rFonts w:ascii="Arial" w:hAnsi="Arial" w:cs="Arial"/>
        </w:rPr>
        <w:t xml:space="preserve"> </w:t>
      </w:r>
      <w:r w:rsidRPr="002F4832">
        <w:rPr>
          <w:rFonts w:ascii="Arial" w:hAnsi="Arial" w:cs="Arial"/>
          <w:lang w:val="es-MX"/>
        </w:rPr>
        <w:t>Constitución Política de los Estados Unidos Mexicanos</w:t>
      </w:r>
      <w:r>
        <w:rPr>
          <w:rFonts w:ascii="Arial" w:hAnsi="Arial" w:cs="Arial"/>
        </w:rPr>
        <w:t>. Véase el artículo 116 de la fracción II, párrafo primero</w:t>
      </w:r>
      <w:r w:rsidRPr="002F4832">
        <w:rPr>
          <w:rFonts w:ascii="Arial" w:hAnsi="Arial" w:cs="Arial"/>
          <w:lang w:val="es-MX"/>
        </w:rPr>
        <w:t>.</w:t>
      </w:r>
    </w:p>
    <w:p w14:paraId="266C9F43" w14:textId="77777777" w:rsidR="00C64A2C" w:rsidRPr="002F4832" w:rsidRDefault="00C64A2C" w:rsidP="00C64A2C">
      <w:pPr>
        <w:pStyle w:val="Textonotapie"/>
        <w:ind w:right="-91"/>
        <w:jc w:val="both"/>
        <w:rPr>
          <w:rFonts w:ascii="Arial" w:hAnsi="Arial" w:cs="Arial"/>
          <w:lang w:val="es-MX"/>
        </w:rPr>
      </w:pPr>
    </w:p>
  </w:footnote>
  <w:footnote w:id="21">
    <w:p w14:paraId="7855FEB2" w14:textId="5079BD42" w:rsidR="00D1766D" w:rsidRPr="002A4AC8" w:rsidRDefault="00D1766D" w:rsidP="002A4AC8">
      <w:pPr>
        <w:jc w:val="both"/>
        <w:rPr>
          <w:rFonts w:ascii="Arial" w:hAnsi="Arial" w:cs="Arial"/>
          <w:i/>
          <w:sz w:val="18"/>
          <w:szCs w:val="18"/>
        </w:rPr>
      </w:pPr>
      <w:r w:rsidRPr="002A4AC8">
        <w:rPr>
          <w:rStyle w:val="Refdenotaalpie"/>
          <w:rFonts w:ascii="Arial" w:hAnsi="Arial" w:cs="Arial"/>
          <w:sz w:val="18"/>
          <w:szCs w:val="18"/>
        </w:rPr>
        <w:footnoteRef/>
      </w:r>
      <w:r w:rsidRPr="002A4AC8">
        <w:rPr>
          <w:rFonts w:ascii="Arial" w:hAnsi="Arial" w:cs="Arial"/>
          <w:sz w:val="18"/>
          <w:szCs w:val="18"/>
        </w:rPr>
        <w:t xml:space="preserve"> Constitución Política del Estado de Yucatán. Véase artículo 20 primer párrafo que a la letra dice: </w:t>
      </w:r>
      <w:r w:rsidRPr="002A4AC8">
        <w:rPr>
          <w:rFonts w:ascii="Arial" w:hAnsi="Arial" w:cs="Arial"/>
          <w:i/>
          <w:sz w:val="18"/>
          <w:szCs w:val="18"/>
        </w:rPr>
        <w:t>“El Congreso del Estado de Yucatán se compondrá de veinticinco Diputadas y Diputados, observando el principio de paridad de género conforme a las normas aplicables, que serán electos popularmente cada tres años, de los cuales, quince serán electos por el principio de mayoría relativa y los restantes, por el de representación proporcional, mediante el procedimiento que la Ley establezca. Por cada Diputada o Diputado Propietario de mayoría relativa, se elegirá un Suplente…”</w:t>
      </w:r>
    </w:p>
    <w:p w14:paraId="695E71FA" w14:textId="77777777" w:rsidR="002A4AC8" w:rsidRPr="002A4AC8" w:rsidRDefault="002A4AC8" w:rsidP="002A4AC8">
      <w:pPr>
        <w:jc w:val="both"/>
        <w:rPr>
          <w:sz w:val="18"/>
          <w:szCs w:val="18"/>
          <w:lang w:val="es-MX"/>
        </w:rPr>
      </w:pPr>
    </w:p>
  </w:footnote>
  <w:footnote w:id="22">
    <w:p w14:paraId="61398440" w14:textId="77777777" w:rsidR="00424411" w:rsidRPr="002A4AC8" w:rsidRDefault="00424411" w:rsidP="002A4AC8">
      <w:pPr>
        <w:pStyle w:val="Textonotapie"/>
        <w:ind w:right="-91"/>
        <w:jc w:val="both"/>
        <w:rPr>
          <w:rFonts w:ascii="Arial" w:hAnsi="Arial" w:cs="Arial"/>
          <w:sz w:val="18"/>
          <w:szCs w:val="18"/>
        </w:rPr>
      </w:pPr>
      <w:r w:rsidRPr="002A4AC8">
        <w:rPr>
          <w:rStyle w:val="Refdenotaalpie"/>
          <w:rFonts w:ascii="Arial" w:hAnsi="Arial" w:cs="Arial"/>
          <w:sz w:val="18"/>
          <w:szCs w:val="18"/>
        </w:rPr>
        <w:footnoteRef/>
      </w:r>
      <w:r w:rsidRPr="002A4AC8">
        <w:rPr>
          <w:rFonts w:ascii="Arial" w:hAnsi="Arial" w:cs="Arial"/>
          <w:sz w:val="18"/>
          <w:szCs w:val="18"/>
        </w:rPr>
        <w:t xml:space="preserve"> </w:t>
      </w:r>
      <w:r w:rsidRPr="002A4AC8">
        <w:rPr>
          <w:rFonts w:ascii="Arial" w:hAnsi="Arial" w:cs="Arial"/>
          <w:sz w:val="18"/>
          <w:szCs w:val="18"/>
          <w:lang w:val="es-MX"/>
        </w:rPr>
        <w:t xml:space="preserve">Artículo 39 de la </w:t>
      </w:r>
      <w:r w:rsidRPr="002A4AC8">
        <w:rPr>
          <w:rFonts w:ascii="Arial" w:hAnsi="Arial" w:cs="Arial"/>
          <w:sz w:val="18"/>
          <w:szCs w:val="18"/>
        </w:rPr>
        <w:t>Constitución Política de los Estados Unidos Mexicanos.</w:t>
      </w:r>
    </w:p>
    <w:p w14:paraId="67477E53" w14:textId="77777777" w:rsidR="002A4AC8" w:rsidRPr="002A4AC8" w:rsidRDefault="002A4AC8" w:rsidP="002A4AC8">
      <w:pPr>
        <w:pStyle w:val="Textonotapie"/>
        <w:ind w:right="-91"/>
        <w:jc w:val="both"/>
        <w:rPr>
          <w:rFonts w:ascii="Arial" w:hAnsi="Arial" w:cs="Arial"/>
          <w:sz w:val="18"/>
          <w:szCs w:val="18"/>
          <w:lang w:val="es-MX"/>
        </w:rPr>
      </w:pPr>
    </w:p>
  </w:footnote>
  <w:footnote w:id="23">
    <w:p w14:paraId="76936B4E" w14:textId="77777777" w:rsidR="00424411" w:rsidRPr="002F4832" w:rsidRDefault="00424411" w:rsidP="002A4AC8">
      <w:pPr>
        <w:pStyle w:val="Textonotapie"/>
        <w:ind w:right="-91"/>
        <w:jc w:val="both"/>
        <w:rPr>
          <w:rFonts w:ascii="Arial" w:hAnsi="Arial" w:cs="Arial"/>
          <w:lang w:val="es-MX"/>
        </w:rPr>
      </w:pPr>
      <w:r w:rsidRPr="002A4AC8">
        <w:rPr>
          <w:rStyle w:val="Refdenotaalpie"/>
          <w:rFonts w:ascii="Arial" w:hAnsi="Arial" w:cs="Arial"/>
          <w:sz w:val="18"/>
          <w:szCs w:val="18"/>
        </w:rPr>
        <w:footnoteRef/>
      </w:r>
      <w:r w:rsidRPr="002A4AC8">
        <w:rPr>
          <w:rFonts w:ascii="Arial" w:hAnsi="Arial" w:cs="Arial"/>
          <w:sz w:val="18"/>
          <w:szCs w:val="18"/>
        </w:rPr>
        <w:t xml:space="preserve"> Chávez Hernández, Efrén, La ética en el Poder Legislativo, en Boletín Mexicano de Derecho Comparado, número 115, enero-abril 2006, nueva serie año XXXIX.</w:t>
      </w:r>
    </w:p>
  </w:footnote>
  <w:footnote w:id="24">
    <w:p w14:paraId="06B41D99" w14:textId="14890B78" w:rsidR="006E5415" w:rsidRPr="00FE520D" w:rsidRDefault="006E5415" w:rsidP="00FE520D">
      <w:pPr>
        <w:pStyle w:val="Texto"/>
        <w:spacing w:after="0" w:line="240" w:lineRule="auto"/>
        <w:ind w:firstLine="0"/>
        <w:rPr>
          <w:sz w:val="16"/>
          <w:szCs w:val="16"/>
          <w:lang w:val="es-ES_tradnl"/>
        </w:rPr>
      </w:pPr>
      <w:r w:rsidRPr="00FE520D">
        <w:rPr>
          <w:rStyle w:val="Refdenotaalpie"/>
          <w:sz w:val="16"/>
          <w:szCs w:val="16"/>
        </w:rPr>
        <w:footnoteRef/>
      </w:r>
      <w:r w:rsidRPr="00FE520D">
        <w:rPr>
          <w:sz w:val="16"/>
          <w:szCs w:val="16"/>
        </w:rPr>
        <w:t xml:space="preserve"> </w:t>
      </w:r>
      <w:bookmarkStart w:id="2" w:name="Artículo_214"/>
      <w:r w:rsidRPr="00FE520D">
        <w:rPr>
          <w:sz w:val="16"/>
          <w:szCs w:val="16"/>
        </w:rPr>
        <w:t xml:space="preserve">Ley General de Instituciones y Procedimientos Electorales. Véase </w:t>
      </w:r>
      <w:r w:rsidR="00FE520D" w:rsidRPr="00FE520D">
        <w:rPr>
          <w:sz w:val="16"/>
          <w:szCs w:val="16"/>
          <w:lang w:val="es-ES_tradnl"/>
        </w:rPr>
        <w:t>artículo</w:t>
      </w:r>
      <w:r w:rsidRPr="00FE520D">
        <w:rPr>
          <w:sz w:val="16"/>
          <w:szCs w:val="16"/>
          <w:lang w:val="es-ES_tradnl"/>
        </w:rPr>
        <w:t xml:space="preserve"> 214</w:t>
      </w:r>
      <w:bookmarkEnd w:id="2"/>
      <w:r w:rsidRPr="00FE520D">
        <w:rPr>
          <w:sz w:val="16"/>
          <w:szCs w:val="16"/>
          <w:lang w:val="es-ES_tradnl"/>
        </w:rPr>
        <w:t xml:space="preserve"> que señala:</w:t>
      </w:r>
    </w:p>
    <w:p w14:paraId="4E844804" w14:textId="77777777" w:rsidR="006E5415" w:rsidRPr="00FE520D" w:rsidRDefault="006E5415" w:rsidP="00FE520D">
      <w:pPr>
        <w:pStyle w:val="Texto"/>
        <w:spacing w:after="0" w:line="240" w:lineRule="auto"/>
        <w:rPr>
          <w:sz w:val="16"/>
          <w:szCs w:val="16"/>
          <w:lang w:val="es-ES_tradnl"/>
        </w:rPr>
      </w:pPr>
    </w:p>
    <w:p w14:paraId="46E03B84" w14:textId="77777777" w:rsidR="006E5415" w:rsidRPr="00FE520D" w:rsidRDefault="006E5415" w:rsidP="00FE520D">
      <w:pPr>
        <w:pStyle w:val="Texto"/>
        <w:spacing w:after="0" w:line="240" w:lineRule="auto"/>
        <w:ind w:firstLine="0"/>
        <w:rPr>
          <w:sz w:val="16"/>
          <w:szCs w:val="16"/>
          <w:lang w:val="es-ES_tradnl"/>
        </w:rPr>
      </w:pPr>
      <w:r w:rsidRPr="00FE520D">
        <w:rPr>
          <w:sz w:val="16"/>
          <w:szCs w:val="16"/>
          <w:lang w:val="es-ES_tradnl"/>
        </w:rPr>
        <w:t>1. La demarcación de los distritos electorales federales y locales será realizada por el Instituto con base en el último censo general de población y los criterios generales determinados por el Consejo General.</w:t>
      </w:r>
    </w:p>
    <w:p w14:paraId="235814FD" w14:textId="77777777" w:rsidR="006E5415" w:rsidRPr="00FE520D" w:rsidRDefault="006E5415" w:rsidP="00FE520D">
      <w:pPr>
        <w:pStyle w:val="Texto"/>
        <w:spacing w:after="0" w:line="240" w:lineRule="auto"/>
        <w:rPr>
          <w:sz w:val="16"/>
          <w:szCs w:val="16"/>
          <w:lang w:val="es-ES_tradnl"/>
        </w:rPr>
      </w:pPr>
    </w:p>
    <w:p w14:paraId="052A062E" w14:textId="21408F5E" w:rsidR="006E5415" w:rsidRPr="00FE520D" w:rsidRDefault="006E5415" w:rsidP="00FE520D">
      <w:pPr>
        <w:pStyle w:val="Texto"/>
        <w:spacing w:after="0" w:line="240" w:lineRule="auto"/>
        <w:ind w:firstLine="0"/>
        <w:rPr>
          <w:sz w:val="16"/>
          <w:szCs w:val="16"/>
          <w:lang w:val="es-ES_tradnl"/>
        </w:rPr>
      </w:pPr>
      <w:r w:rsidRPr="00FE520D">
        <w:rPr>
          <w:sz w:val="16"/>
          <w:szCs w:val="16"/>
          <w:lang w:val="es-ES_tradnl"/>
        </w:rPr>
        <w:t xml:space="preserve">2. El Consejo General del Instituto ordenará a la Junta General Ejecutiva los estudios conducentes y aprobará los criterios generales. La </w:t>
      </w:r>
      <w:proofErr w:type="spellStart"/>
      <w:r w:rsidRPr="00FE520D">
        <w:rPr>
          <w:sz w:val="16"/>
          <w:szCs w:val="16"/>
          <w:lang w:val="es-ES_tradnl"/>
        </w:rPr>
        <w:t>distritación</w:t>
      </w:r>
      <w:proofErr w:type="spellEnd"/>
      <w:r w:rsidRPr="00FE520D">
        <w:rPr>
          <w:sz w:val="16"/>
          <w:szCs w:val="16"/>
          <w:lang w:val="es-ES_tradnl"/>
        </w:rPr>
        <w:t xml:space="preserve"> deberá, en su caso, aprobarse antes de que inicie el proceso electoral en que vaya a aplicarse</w:t>
      </w:r>
      <w:r w:rsidR="00FE520D" w:rsidRPr="00FE520D">
        <w:rPr>
          <w:sz w:val="16"/>
          <w:szCs w:val="16"/>
          <w:lang w:val="es-ES_tradnl"/>
        </w:rPr>
        <w:t>…”</w:t>
      </w:r>
    </w:p>
    <w:p w14:paraId="431D6F15" w14:textId="0CCF232B" w:rsidR="006E5415" w:rsidRPr="006E5415" w:rsidRDefault="006E5415">
      <w:pPr>
        <w:pStyle w:val="Textonotapie"/>
        <w:rPr>
          <w:lang w:val="es-MX"/>
        </w:rPr>
      </w:pPr>
    </w:p>
  </w:footnote>
  <w:footnote w:id="25">
    <w:p w14:paraId="0648EAF7" w14:textId="77777777" w:rsidR="00597843" w:rsidRPr="002D422B" w:rsidRDefault="00597843" w:rsidP="00597843">
      <w:pPr>
        <w:pStyle w:val="Ttulo2"/>
        <w:shd w:val="clear" w:color="auto" w:fill="FFFFFF"/>
        <w:spacing w:before="0" w:after="0"/>
        <w:ind w:right="-91"/>
        <w:jc w:val="both"/>
        <w:rPr>
          <w:rFonts w:ascii="Arial" w:hAnsi="Arial" w:cs="Arial"/>
          <w:b w:val="0"/>
          <w:bCs/>
          <w:sz w:val="16"/>
          <w:szCs w:val="16"/>
        </w:rPr>
      </w:pPr>
      <w:r w:rsidRPr="002D422B">
        <w:rPr>
          <w:rStyle w:val="Refdenotaalpie"/>
          <w:rFonts w:ascii="Arial" w:hAnsi="Arial" w:cs="Arial"/>
          <w:b w:val="0"/>
          <w:sz w:val="16"/>
          <w:szCs w:val="16"/>
        </w:rPr>
        <w:footnoteRef/>
      </w:r>
      <w:r w:rsidRPr="002D422B">
        <w:rPr>
          <w:rFonts w:ascii="Arial" w:hAnsi="Arial" w:cs="Arial"/>
          <w:b w:val="0"/>
          <w:sz w:val="16"/>
          <w:szCs w:val="16"/>
        </w:rPr>
        <w:t xml:space="preserve"> ESCAMILLA, Cadena, </w:t>
      </w:r>
      <w:r w:rsidRPr="002D422B">
        <w:rPr>
          <w:rFonts w:ascii="Arial" w:hAnsi="Arial" w:cs="Arial"/>
          <w:b w:val="0"/>
          <w:sz w:val="16"/>
          <w:szCs w:val="16"/>
          <w:shd w:val="clear" w:color="auto" w:fill="FFFFFF"/>
        </w:rPr>
        <w:t xml:space="preserve">El gobierno de coalición en México: un instrumento para los partidos políticos y el presidencialismo, </w:t>
      </w:r>
      <w:r w:rsidRPr="002D422B">
        <w:rPr>
          <w:rFonts w:ascii="Arial" w:hAnsi="Arial" w:cs="Arial"/>
          <w:b w:val="0"/>
          <w:iCs/>
          <w:sz w:val="16"/>
          <w:szCs w:val="16"/>
        </w:rPr>
        <w:t>versión On-line</w:t>
      </w:r>
      <w:r w:rsidRPr="002D422B">
        <w:rPr>
          <w:rFonts w:ascii="Arial" w:hAnsi="Arial" w:cs="Arial"/>
          <w:b w:val="0"/>
          <w:sz w:val="16"/>
          <w:szCs w:val="16"/>
        </w:rPr>
        <w:t> ISSN 2594-0716</w:t>
      </w:r>
      <w:r w:rsidRPr="002D422B">
        <w:rPr>
          <w:rFonts w:ascii="Arial" w:hAnsi="Arial" w:cs="Arial"/>
          <w:b w:val="0"/>
          <w:iCs/>
          <w:sz w:val="16"/>
          <w:szCs w:val="16"/>
        </w:rPr>
        <w:t>versión impresa</w:t>
      </w:r>
      <w:r w:rsidRPr="002D422B">
        <w:rPr>
          <w:rFonts w:ascii="Arial" w:hAnsi="Arial" w:cs="Arial"/>
          <w:b w:val="0"/>
          <w:sz w:val="16"/>
          <w:szCs w:val="16"/>
        </w:rPr>
        <w:t> ISSN 1870-6916.</w:t>
      </w:r>
    </w:p>
    <w:p w14:paraId="366AC6B2" w14:textId="77777777" w:rsidR="00597843" w:rsidRPr="002F4832" w:rsidRDefault="00597843" w:rsidP="00597843">
      <w:pPr>
        <w:pStyle w:val="Textonotapie"/>
        <w:ind w:right="-91"/>
        <w:jc w:val="both"/>
        <w:rPr>
          <w:rFonts w:ascii="Arial" w:hAnsi="Arial" w:cs="Arial"/>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87064" w14:textId="4A5BFF08" w:rsidR="00F50D6A" w:rsidRDefault="00F62792">
    <w:pPr>
      <w:pBdr>
        <w:top w:val="nil"/>
        <w:left w:val="nil"/>
        <w:bottom w:val="nil"/>
        <w:right w:val="nil"/>
        <w:between w:val="nil"/>
      </w:pBdr>
      <w:tabs>
        <w:tab w:val="left" w:pos="1035"/>
      </w:tabs>
      <w:rPr>
        <w:rFonts w:ascii="Arial" w:eastAsia="Arial" w:hAnsi="Arial" w:cs="Arial"/>
        <w:color w:val="000000"/>
      </w:rPr>
    </w:pPr>
    <w:r>
      <w:rPr>
        <w:noProof/>
        <w:lang w:val="es-MX"/>
      </w:rPr>
      <mc:AlternateContent>
        <mc:Choice Requires="wpg">
          <w:drawing>
            <wp:anchor distT="0" distB="0" distL="114300" distR="114300" simplePos="0" relativeHeight="251660288" behindDoc="0" locked="0" layoutInCell="1" allowOverlap="1" wp14:anchorId="46DC2CB8" wp14:editId="05171B14">
              <wp:simplePos x="0" y="0"/>
              <wp:positionH relativeFrom="column">
                <wp:posOffset>66675</wp:posOffset>
              </wp:positionH>
              <wp:positionV relativeFrom="paragraph">
                <wp:posOffset>-379095</wp:posOffset>
              </wp:positionV>
              <wp:extent cx="1569085" cy="1442720"/>
              <wp:effectExtent l="3810" t="0" r="0" b="127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C726D" w14:textId="77777777" w:rsidR="00F62792" w:rsidRDefault="00F62792" w:rsidP="00F62792">
                            <w:pPr>
                              <w:jc w:val="center"/>
                              <w:rPr>
                                <w:rFonts w:ascii="Helvetica" w:hAnsi="Helvetica"/>
                                <w:b/>
                                <w:sz w:val="13"/>
                                <w:szCs w:val="13"/>
                              </w:rPr>
                            </w:pPr>
                            <w:r>
                              <w:rPr>
                                <w:rFonts w:ascii="Helvetica" w:hAnsi="Helvetica"/>
                                <w:b/>
                                <w:sz w:val="13"/>
                                <w:szCs w:val="13"/>
                              </w:rPr>
                              <w:t>LXIII LEGISLATURA DEL ESTADO</w:t>
                            </w:r>
                          </w:p>
                          <w:p w14:paraId="7DAE826E" w14:textId="77777777" w:rsidR="00F62792" w:rsidRDefault="00F62792" w:rsidP="00F62792">
                            <w:pPr>
                              <w:jc w:val="center"/>
                              <w:rPr>
                                <w:rFonts w:ascii="Helvetica" w:hAnsi="Helvetica"/>
                                <w:b/>
                                <w:sz w:val="13"/>
                                <w:szCs w:val="13"/>
                              </w:rPr>
                            </w:pPr>
                            <w:r>
                              <w:rPr>
                                <w:rFonts w:ascii="Helvetica" w:hAnsi="Helvetica"/>
                                <w:b/>
                                <w:sz w:val="13"/>
                                <w:szCs w:val="13"/>
                              </w:rPr>
                              <w:t>LIBRE Y SOBERANO DE</w:t>
                            </w:r>
                          </w:p>
                          <w:p w14:paraId="2ACEB710" w14:textId="77777777" w:rsidR="00F62792" w:rsidRDefault="00F62792" w:rsidP="00F62792">
                            <w:pPr>
                              <w:jc w:val="center"/>
                              <w:rPr>
                                <w:rFonts w:ascii="Helvetica" w:hAnsi="Helvetica"/>
                                <w:b/>
                                <w:sz w:val="13"/>
                                <w:szCs w:val="13"/>
                              </w:rPr>
                            </w:pPr>
                            <w:r>
                              <w:rPr>
                                <w:rFonts w:ascii="Helvetica" w:hAnsi="Helvetica"/>
                                <w:b/>
                                <w:sz w:val="13"/>
                                <w:szCs w:val="13"/>
                              </w:rPr>
                              <w:t>YUCATÁN</w:t>
                            </w:r>
                          </w:p>
                          <w:p w14:paraId="5751B974" w14:textId="77777777" w:rsidR="00F62792" w:rsidRDefault="00F62792" w:rsidP="00F62792">
                            <w:pPr>
                              <w:rPr>
                                <w:rFonts w:ascii="Helvetica" w:hAnsi="Helvetica"/>
                                <w:b/>
                                <w:sz w:val="13"/>
                                <w:szCs w:val="13"/>
                              </w:rPr>
                            </w:pPr>
                          </w:p>
                        </w:txbxContent>
                      </wps:txbx>
                      <wps:bodyPr rot="0" vert="horz" wrap="square" lIns="91440" tIns="45720" rIns="91440" bIns="45720" anchor="t" anchorCtr="0" upright="1">
                        <a:noAutofit/>
                      </wps:bodyPr>
                    </wps:wsp>
                    <pic:pic xmlns:pic="http://schemas.openxmlformats.org/drawingml/2006/picture">
                      <pic:nvPicPr>
                        <pic:cNvPr id="15" name="Picture 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DC2CB8" id="Grupo 13" o:spid="_x0000_s1026" style="position:absolute;margin-left:5.25pt;margin-top:-29.85pt;width:123.55pt;height:113.6pt;z-index:251660288"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w+YAQAAMUKAAAOAAAAZHJzL2Uyb0RvYy54bWysVttu4zYQfS/QfyD0&#10;ruiysi0JcRaJbAcLpG3QbT+ApiiJWIlUScp2WvTfOyQlX3LBBtkGsEJyyNHMOZwzuv586Fq0o1Ix&#10;wZdedBV6iHIiSsbrpffnHxs/9ZDSmJe4FZwuvSeqvM83P/90ve9zGotGtCWVCJxwle/7pddo3edB&#10;oEhDO6yuRE85GCshO6xhKuuglHgP3rs2iMNwHuyFLHspCFUKVlfO6N1Y/1VFif6tqhTVqF16EJu2&#10;T2mfW/MMbq5xXkvcN4yMYeAPRNFhxuGlR1crrDEaJHvhqmNECiUqfUVEF4iqYoTaHCCbKHyWzb0U&#10;Q29zqfN93R9hAmif4fRht+TX3aNErATuPnmI4w44updDLxDMAZx9X+ew5172X/tH6TKE4YMg3xSY&#10;g+d2M6/dZrTd/yJK8IcHLSw4h0p2xgWkjQ6Wg6cjB/SgEYHFaDbPwnTmIQK2KEniRTyyRBqg0pyb&#10;RXMPGWs8d/yRZj2ejpNF5I7GcNBYA5y719pQx9BMXnDf1AlS9WOQfm1wTy1TysA1QZpMkBYDLqVA&#10;JUUaEhXIhmZigM0GWKQPd8Jkb3FSDl/ERdFgXtNbKcW+obiEKCOb1NlRl4syTr4H+BG4NLQB4HxC&#10;/YTbLLOgHmHDeS+VvqeiQ2aw9CTUlI0S7x6UdghPWwy5SrSs3LC2tRNZb4tWoh2G+tvYv5GUi20t&#10;N5u5MMecR7cC4cE7jM0EauvpnyyKk/AuzvzNPF34ySaZ+dkiTP0wyu6yeZhkyWrzrwkwSvKGlSXl&#10;D4zTqbaj5H1EjyrjqtJWN9ovvWwWzxxDbyYZ2r/XkuyYBqlrWbf00uMmnBte17yEtHGuMWvdOLgM&#10;395jwGD6b1GBG61yQ7y7AvqwPYAXs7gV5RPcBymAL1A90GcYNEL+7aE9aN3SU38NWFIPtV843KkM&#10;6syIo50kM1NxSJ5btucWzAm4WnraQ25YaCeoQy9Z3cCb3C3m4hYKv2L2jpyisqJhi+/mumckh99I&#10;DoxekPP9BgCn9GBycU2ke5ePDstvQ++DBvdYsy1rmX6y/QTYNUHx3SMjBlgzOSto0CWnkWA2b0Ug&#10;miVVBACA51AKn2MCrRC3fkcPjGAu/FbUwt9B1QhprsXk0fmH8mLEqump2lUPmw2Kp6UXAnDpJTDT&#10;i5i3LeunIjTjER2I81nneAVg15VWggwd5dq1WUlbAEpw1bBewe3IabelJajBl9Kx/VqpxultGGbx&#10;nV/MwsJPwsXav82Shb8I14skTNKoiIqpVAdFAQbcrnr2P9Sq1RvbN0DIXtQNzg0kpuCUJL8D2Lb4&#10;lJZUk8YsV6BD4zqcPxoszCdkDejv0t15ll02LKNmptnFYboYO10GPQ/C+LjuHtXTJvxSNsNsna7T&#10;xE/i+Rq4WK38202R+PNNtJitPq2KYhVNXDjZNNfnx6mwKL+plm+1hDP5c7f4NRon/AE1M4Sf1Rb7&#10;rWSRHL/rzMfY+dzuOn193v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v+C4D&#10;4AAAAAoBAAAPAAAAZHJzL2Rvd25yZXYueG1sTI9BS8NAEIXvgv9hGcFbu0llE43ZlFLUUxFsBfG2&#10;TaZJaHY2ZLdJ+u8dT3p8vI833+Tr2XZixMG3jjTEywgEUumqlmoNn4fXxSMIHwxVpnOEGq7oYV3c&#10;3uQmq9xEHzjuQy14hHxmNDQh9JmUvmzQGr90PRJ3JzdYEzgOtawGM/G47eQqihJpTUt8oTE9bhss&#10;z/uL1fA2mWnzEL+Mu/Npe/0+qPevXYxa39/Nm2cQAefwB8OvPqtDwU5Hd6HKi45zpJjUsFBPKQgG&#10;VipNQBy5SVIFssjl/xeKHwA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D+aXD5gBAAAxQoAAA4AAAAAAAAAAAAAAAAAOgIAAGRy&#10;cy9lMm9Eb2MueG1sUEsBAi0AFAAGAAgAAAAhAKomDr68AAAAIQEAABkAAAAAAAAAAAAAAAAAxgYA&#10;AGRycy9fcmVscy9lMm9Eb2MueG1sLnJlbHNQSwECLQAUAAYACAAAACEAb/guA+AAAAAKAQAADwAA&#10;AAAAAAAAAAAAAAC5BwAAZHJzL2Rvd25yZXYueG1sUEsBAi0ACgAAAAAAAAAhAFITJu8FYQAABWEA&#10;ABQAAAAAAAAAAAAAAAAAxggAAGRycy9tZWRpYS9pbWFnZTEucG5nUEsFBgAAAAAGAAYAfAEAAP1p&#10;AAAAAA==&#10;">
              <v:shapetype id="_x0000_t202" coordsize="21600,21600" o:spt="202" path="m,l,21600r21600,l21600,xe">
                <v:stroke joinstyle="miter"/>
                <v:path gradientshapeok="t" o:connecttype="rect"/>
              </v:shapetype>
              <v:shape id="_x0000_s1027"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07AC726D" w14:textId="77777777" w:rsidR="00F62792" w:rsidRDefault="00F62792" w:rsidP="00F62792">
                      <w:pPr>
                        <w:jc w:val="center"/>
                        <w:rPr>
                          <w:rFonts w:ascii="Helvetica" w:hAnsi="Helvetica"/>
                          <w:b/>
                          <w:sz w:val="13"/>
                          <w:szCs w:val="13"/>
                        </w:rPr>
                      </w:pPr>
                      <w:r>
                        <w:rPr>
                          <w:rFonts w:ascii="Helvetica" w:hAnsi="Helvetica"/>
                          <w:b/>
                          <w:sz w:val="13"/>
                          <w:szCs w:val="13"/>
                        </w:rPr>
                        <w:t>LXIII LEGISLATURA DEL ESTADO</w:t>
                      </w:r>
                    </w:p>
                    <w:p w14:paraId="7DAE826E" w14:textId="77777777" w:rsidR="00F62792" w:rsidRDefault="00F62792" w:rsidP="00F62792">
                      <w:pPr>
                        <w:jc w:val="center"/>
                        <w:rPr>
                          <w:rFonts w:ascii="Helvetica" w:hAnsi="Helvetica"/>
                          <w:b/>
                          <w:sz w:val="13"/>
                          <w:szCs w:val="13"/>
                        </w:rPr>
                      </w:pPr>
                      <w:r>
                        <w:rPr>
                          <w:rFonts w:ascii="Helvetica" w:hAnsi="Helvetica"/>
                          <w:b/>
                          <w:sz w:val="13"/>
                          <w:szCs w:val="13"/>
                        </w:rPr>
                        <w:t>LIBRE Y SOBERANO DE</w:t>
                      </w:r>
                    </w:p>
                    <w:p w14:paraId="2ACEB710" w14:textId="77777777" w:rsidR="00F62792" w:rsidRDefault="00F62792" w:rsidP="00F62792">
                      <w:pPr>
                        <w:jc w:val="center"/>
                        <w:rPr>
                          <w:rFonts w:ascii="Helvetica" w:hAnsi="Helvetica"/>
                          <w:b/>
                          <w:sz w:val="13"/>
                          <w:szCs w:val="13"/>
                        </w:rPr>
                      </w:pPr>
                      <w:r>
                        <w:rPr>
                          <w:rFonts w:ascii="Helvetica" w:hAnsi="Helvetica"/>
                          <w:b/>
                          <w:sz w:val="13"/>
                          <w:szCs w:val="13"/>
                        </w:rPr>
                        <w:t>YUCATÁN</w:t>
                      </w:r>
                    </w:p>
                    <w:p w14:paraId="5751B974" w14:textId="77777777" w:rsidR="00F62792" w:rsidRDefault="00F62792" w:rsidP="00F62792">
                      <w:pPr>
                        <w:rPr>
                          <w:rFonts w:ascii="Helvetica" w:hAnsi="Helvetica"/>
                          <w:b/>
                          <w:sz w:val="13"/>
                          <w:szCs w:val="13"/>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escudo-nacional-mexicano-logo-vector"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r w:rsidR="00F50D6A">
      <w:rPr>
        <w:rFonts w:ascii="Arial" w:eastAsia="Arial" w:hAnsi="Arial" w:cs="Arial"/>
        <w:color w:val="000000"/>
      </w:rPr>
      <w:tab/>
    </w:r>
    <w:r w:rsidR="00F50D6A">
      <w:rPr>
        <w:noProof/>
        <w:lang w:val="es-MX"/>
      </w:rPr>
      <mc:AlternateContent>
        <mc:Choice Requires="wps">
          <w:drawing>
            <wp:anchor distT="0" distB="0" distL="0" distR="0" simplePos="0" relativeHeight="251658240" behindDoc="1" locked="0" layoutInCell="1" hidden="0" allowOverlap="1" wp14:anchorId="752ABA48" wp14:editId="5FCBD215">
              <wp:simplePos x="0" y="0"/>
              <wp:positionH relativeFrom="column">
                <wp:posOffset>987425</wp:posOffset>
              </wp:positionH>
              <wp:positionV relativeFrom="paragraph">
                <wp:posOffset>-46354</wp:posOffset>
              </wp:positionV>
              <wp:extent cx="5104130" cy="6743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wps:spPr>
                    <wps:txbx>
                      <w:txbxContent>
                        <w:p w14:paraId="7299BD21" w14:textId="77777777" w:rsidR="00F50D6A" w:rsidRDefault="00F50D6A" w:rsidP="00F50D6A">
                          <w:pPr>
                            <w:suppressAutoHyphens/>
                            <w:spacing w:line="1" w:lineRule="atLeast"/>
                            <w:ind w:leftChars="-1" w:hangingChars="1" w:hanging="2"/>
                            <w:jc w:val="center"/>
                            <w:textDirection w:val="btLr"/>
                            <w:textAlignment w:val="top"/>
                            <w:outlineLvl w:val="0"/>
                            <w:rPr>
                              <w:position w:val="-1"/>
                            </w:rPr>
                          </w:pPr>
                          <w:r w:rsidRPr="04986214" w:rsidDel="FFFFFFFF">
                            <w:rPr>
                              <w:position w:val="-1"/>
                            </w:rPr>
                            <w:t>GOBIERNO DEL ESTADO DE YUCATÁN</w:t>
                          </w:r>
                        </w:p>
                        <w:p w14:paraId="0EF98B75" w14:textId="77777777" w:rsidR="00F50D6A" w:rsidRDefault="00F50D6A" w:rsidP="00F62792">
                          <w:pPr>
                            <w:widowControl w:val="0"/>
                            <w:autoSpaceDE w:val="0"/>
                            <w:spacing w:line="1" w:lineRule="atLeast"/>
                            <w:jc w:val="center"/>
                            <w:textDirection w:val="btLr"/>
                            <w:textAlignment w:val="top"/>
                            <w:outlineLvl w:val="0"/>
                            <w:rPr>
                              <w:position w:val="-1"/>
                            </w:rPr>
                          </w:pPr>
                          <w:r w:rsidRPr="FFFFFFFF" w:rsidDel="FFFFFFFF">
                            <w:rPr>
                              <w:b/>
                              <w:bCs/>
                              <w:position w:val="-1"/>
                            </w:rPr>
                            <w:t>PODER LEGISLATIVO</w:t>
                          </w:r>
                        </w:p>
                        <w:p w14:paraId="1667D3B5" w14:textId="77777777" w:rsidR="00F50D6A" w:rsidRDefault="00F50D6A" w:rsidP="00F50D6A">
                          <w:pPr>
                            <w:suppressAutoHyphens/>
                            <w:spacing w:line="1" w:lineRule="atLeast"/>
                            <w:ind w:leftChars="-1" w:hangingChars="1" w:hanging="2"/>
                            <w:textDirection w:val="btLr"/>
                            <w:textAlignment w:val="top"/>
                            <w:outlineLvl w:val="0"/>
                            <w:rPr>
                              <w:position w:val="-1"/>
                              <w:lang w:val="es-MX"/>
                            </w:rPr>
                          </w:pPr>
                        </w:p>
                        <w:p w14:paraId="2831962E" w14:textId="77777777" w:rsidR="00F50D6A" w:rsidRDefault="00F50D6A" w:rsidP="00F50D6A">
                          <w:pPr>
                            <w:suppressAutoHyphens/>
                            <w:spacing w:line="1" w:lineRule="atLeast"/>
                            <w:ind w:leftChars="-1" w:left="1" w:hangingChars="1" w:hanging="3"/>
                            <w:textDirection w:val="btLr"/>
                            <w:textAlignment w:val="top"/>
                            <w:outlineLvl w:val="0"/>
                            <w:rPr>
                              <w:rFonts w:ascii="Brush Script MT" w:hAnsi="Brush Script MT"/>
                              <w:position w:val="-1"/>
                              <w:sz w:val="26"/>
                              <w:szCs w:val="26"/>
                            </w:rPr>
                          </w:pPr>
                        </w:p>
                        <w:p w14:paraId="115B2ADF" w14:textId="77777777" w:rsidR="00F50D6A" w:rsidRDefault="00F50D6A" w:rsidP="00F50D6A">
                          <w:pPr>
                            <w:suppressAutoHyphens/>
                            <w:spacing w:line="1" w:lineRule="atLeast"/>
                            <w:ind w:leftChars="-1" w:hangingChars="1" w:hanging="2"/>
                            <w:textDirection w:val="btLr"/>
                            <w:textAlignment w:val="top"/>
                            <w:outlineLvl w:val="0"/>
                            <w:rPr>
                              <w:position w:val="-1"/>
                            </w:rPr>
                          </w:pPr>
                        </w:p>
                        <w:p w14:paraId="71885D6A" w14:textId="77777777" w:rsidR="00F50D6A" w:rsidRDefault="00F50D6A">
                          <w:pPr>
                            <w:suppressAutoHyphens/>
                            <w:spacing w:line="1" w:lineRule="atLeast"/>
                            <w:ind w:leftChars="-1" w:hangingChars="1" w:hanging="2"/>
                            <w:textDirection w:val="btLr"/>
                            <w:textAlignment w:val="top"/>
                            <w:outlineLvl w:val="0"/>
                            <w:rPr>
                              <w:position w:val="-1"/>
                            </w:rPr>
                          </w:pPr>
                        </w:p>
                      </w:txbxContent>
                    </wps:txbx>
                    <wps:bodyPr rot="0" vert="horz" wrap="square" lIns="0" tIns="0" rIns="0" bIns="0" anchor="t" anchorCtr="0" upright="1">
                      <a:noAutofit/>
                    </wps:bodyPr>
                  </wps:wsp>
                </a:graphicData>
              </a:graphic>
            </wp:anchor>
          </w:drawing>
        </mc:Choice>
        <mc:Fallback>
          <w:pict>
            <v:shape w14:anchorId="752ABA48" id="Cuadro de texto 2" o:spid="_x0000_s1029" type="#_x0000_t202" style="position:absolute;margin-left:77.75pt;margin-top:-3.65pt;width:401.9pt;height:53.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QAwIAAO0DAAAOAAAAZHJzL2Uyb0RvYy54bWysU8Fu2zAMvQ/YPwi6L07Srh2MOEWXIsOA&#10;bh3Q7QNoSY6F2aJGKbG7rx8lJ2nR3Yb5IFAS+cT3+Ly6GftOHAwFi66Si9lcCuMUaut2lfzxffvu&#10;gxQhgtPQoTOVfDJB3qzfvlkNvjRLbLHThgSDuFAOvpJtjL4siqBa00OYoTeOLxukHiJvaVdogoHR&#10;+65YzudXxYCkPaEyIfDp3XQp1xm/aYyKD00TTBRdJbm3mFfKa53WYr2CckfgW6uObcA/dNGDdfzo&#10;GeoOIog92b+geqsIAzZxprAvsGmsMpkDs1nMX7F5bMGbzIXFCf4sU/h/sOrr4RsJqyu5lMJBzyPa&#10;7EETCm1ENGNEsUwiDT6UnPvoOTuOH3HkYWfCwd+j+hmEw00LbmduiXBoDWhucpEqixelE05IIPXw&#10;BTW/BvuIGWhsqE8KsiaC0XlYT+cBcR9C8eH7xfxyccFXiu+uri8vrvMECyhP1Z5C/GSwFymoJLEB&#10;Mjoc7kNM3UB5SkmPBeys3tquyxva1ZuOxAHYLNv8ZQKv0jqXkh2msgkxnWSaidnEMY71mGXNGiQJ&#10;atRPzJtw8iD/Mxy0SL+lGNh/lQy/9kBGiu6zY+2SWU8BnYL6FIBTXFrJKMUUbuJk6r0nu2sZeZqO&#10;w1vWt7GZ+nMXx3bZU1mRo/+TaV/uc9bzX7r+AwAA//8DAFBLAwQUAAYACAAAACEAjptm6d4AAAAJ&#10;AQAADwAAAGRycy9kb3ducmV2LnhtbEyPwU7DMBBE70j8g7VIXFDrUJTShDgVtHCDQ0vV8zY2SUS8&#10;jmynSf+e5QS3Ge3T7EyxnmwnzsaH1pGC+3kCwlDldEu1gsPn22wFIkQkjZ0jo+BiAqzL66sCc+1G&#10;2pnzPtaCQyjkqKCJsc+lDFVjLIa56w3x7ct5i5Gtr6X2OHK47eQiSZbSYkv8ocHebBpTfe8Hq2C5&#10;9cO4o83d9vD6jh99vTi+XI5K3d5Mz08gopniHwy/9bk6lNzp5AbSQXTs0zRlVMHs8QEEA1masTix&#10;WGUgy0L+X1D+AAAA//8DAFBLAQItABQABgAIAAAAIQC2gziS/gAAAOEBAAATAAAAAAAAAAAAAAAA&#10;AAAAAABbQ29udGVudF9UeXBlc10ueG1sUEsBAi0AFAAGAAgAAAAhADj9If/WAAAAlAEAAAsAAAAA&#10;AAAAAAAAAAAALwEAAF9yZWxzLy5yZWxzUEsBAi0AFAAGAAgAAAAhANMFz9ADAgAA7QMAAA4AAAAA&#10;AAAAAAAAAAAALgIAAGRycy9lMm9Eb2MueG1sUEsBAi0AFAAGAAgAAAAhAI6bZuneAAAACQEAAA8A&#10;AAAAAAAAAAAAAAAAXQQAAGRycy9kb3ducmV2LnhtbFBLBQYAAAAABAAEAPMAAABoBQAAAAA=&#10;" stroked="f">
              <v:textbox inset="0,0,0,0">
                <w:txbxContent>
                  <w:p w14:paraId="7299BD21" w14:textId="77777777" w:rsidR="00F50D6A" w:rsidRDefault="00F50D6A" w:rsidP="00F50D6A">
                    <w:pPr>
                      <w:suppressAutoHyphens/>
                      <w:spacing w:line="1" w:lineRule="atLeast"/>
                      <w:ind w:leftChars="-1" w:hangingChars="1" w:hanging="2"/>
                      <w:jc w:val="center"/>
                      <w:textDirection w:val="btLr"/>
                      <w:textAlignment w:val="top"/>
                      <w:outlineLvl w:val="0"/>
                      <w:rPr>
                        <w:position w:val="-1"/>
                      </w:rPr>
                    </w:pPr>
                    <w:r w:rsidRPr="04986214" w:rsidDel="FFFFFFFF">
                      <w:rPr>
                        <w:position w:val="-1"/>
                      </w:rPr>
                      <w:t>GOBIERNO DEL ESTADO DE YUCATÁN</w:t>
                    </w:r>
                  </w:p>
                  <w:p w14:paraId="0EF98B75" w14:textId="77777777" w:rsidR="00F50D6A" w:rsidRDefault="00F50D6A" w:rsidP="00F62792">
                    <w:pPr>
                      <w:widowControl w:val="0"/>
                      <w:autoSpaceDE w:val="0"/>
                      <w:spacing w:line="1" w:lineRule="atLeast"/>
                      <w:jc w:val="center"/>
                      <w:textDirection w:val="btLr"/>
                      <w:textAlignment w:val="top"/>
                      <w:outlineLvl w:val="0"/>
                      <w:rPr>
                        <w:position w:val="-1"/>
                      </w:rPr>
                    </w:pPr>
                    <w:r w:rsidRPr="FFFFFFFF" w:rsidDel="FFFFFFFF">
                      <w:rPr>
                        <w:b/>
                        <w:bCs/>
                        <w:position w:val="-1"/>
                      </w:rPr>
                      <w:t>PODER LEGISLATIVO</w:t>
                    </w:r>
                  </w:p>
                  <w:p w14:paraId="1667D3B5" w14:textId="77777777" w:rsidR="00F50D6A" w:rsidRDefault="00F50D6A" w:rsidP="00F50D6A">
                    <w:pPr>
                      <w:suppressAutoHyphens/>
                      <w:spacing w:line="1" w:lineRule="atLeast"/>
                      <w:ind w:leftChars="-1" w:hangingChars="1" w:hanging="2"/>
                      <w:textDirection w:val="btLr"/>
                      <w:textAlignment w:val="top"/>
                      <w:outlineLvl w:val="0"/>
                      <w:rPr>
                        <w:position w:val="-1"/>
                        <w:lang w:val="es-MX"/>
                      </w:rPr>
                    </w:pPr>
                  </w:p>
                  <w:p w14:paraId="2831962E" w14:textId="77777777" w:rsidR="00F50D6A" w:rsidRDefault="00F50D6A" w:rsidP="00F50D6A">
                    <w:pPr>
                      <w:suppressAutoHyphens/>
                      <w:spacing w:line="1" w:lineRule="atLeast"/>
                      <w:ind w:leftChars="-1" w:left="1" w:hangingChars="1" w:hanging="3"/>
                      <w:textDirection w:val="btLr"/>
                      <w:textAlignment w:val="top"/>
                      <w:outlineLvl w:val="0"/>
                      <w:rPr>
                        <w:rFonts w:ascii="Brush Script MT" w:hAnsi="Brush Script MT"/>
                        <w:position w:val="-1"/>
                        <w:sz w:val="26"/>
                        <w:szCs w:val="26"/>
                      </w:rPr>
                    </w:pPr>
                  </w:p>
                  <w:p w14:paraId="115B2ADF" w14:textId="77777777" w:rsidR="00F50D6A" w:rsidRDefault="00F50D6A" w:rsidP="00F50D6A">
                    <w:pPr>
                      <w:suppressAutoHyphens/>
                      <w:spacing w:line="1" w:lineRule="atLeast"/>
                      <w:ind w:leftChars="-1" w:hangingChars="1" w:hanging="2"/>
                      <w:textDirection w:val="btLr"/>
                      <w:textAlignment w:val="top"/>
                      <w:outlineLvl w:val="0"/>
                      <w:rPr>
                        <w:position w:val="-1"/>
                      </w:rPr>
                    </w:pPr>
                  </w:p>
                  <w:p w14:paraId="71885D6A" w14:textId="77777777" w:rsidR="00F50D6A" w:rsidRDefault="00F50D6A">
                    <w:pPr>
                      <w:suppressAutoHyphens/>
                      <w:spacing w:line="1" w:lineRule="atLeast"/>
                      <w:ind w:leftChars="-1" w:hangingChars="1" w:hanging="2"/>
                      <w:textDirection w:val="btLr"/>
                      <w:textAlignment w:val="top"/>
                      <w:outlineLvl w:val="0"/>
                      <w:rPr>
                        <w:position w:val="-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197B"/>
    <w:multiLevelType w:val="multilevel"/>
    <w:tmpl w:val="98C41A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B733580"/>
    <w:multiLevelType w:val="multilevel"/>
    <w:tmpl w:val="454A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62157"/>
    <w:multiLevelType w:val="hybridMultilevel"/>
    <w:tmpl w:val="86A019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0CB604A"/>
    <w:multiLevelType w:val="multilevel"/>
    <w:tmpl w:val="A814AA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67A57E39"/>
    <w:multiLevelType w:val="hybridMultilevel"/>
    <w:tmpl w:val="3D626D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B6F2EF5"/>
    <w:multiLevelType w:val="multilevel"/>
    <w:tmpl w:val="42F07DF0"/>
    <w:lvl w:ilvl="0">
      <w:start w:val="1"/>
      <w:numFmt w:val="decimal"/>
      <w:lvlText w:val="%1."/>
      <w:lvlJc w:val="left"/>
      <w:pPr>
        <w:ind w:left="1440" w:hanging="360"/>
      </w:pPr>
      <w:rPr>
        <w:b/>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nsid w:val="7FB47680"/>
    <w:multiLevelType w:val="multilevel"/>
    <w:tmpl w:val="BF1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01"/>
    <w:rsid w:val="00002F06"/>
    <w:rsid w:val="00005B74"/>
    <w:rsid w:val="000060BA"/>
    <w:rsid w:val="000061C6"/>
    <w:rsid w:val="000112BC"/>
    <w:rsid w:val="0001431E"/>
    <w:rsid w:val="00016361"/>
    <w:rsid w:val="000202A7"/>
    <w:rsid w:val="000225C2"/>
    <w:rsid w:val="00023E08"/>
    <w:rsid w:val="000249F1"/>
    <w:rsid w:val="0003133A"/>
    <w:rsid w:val="00034409"/>
    <w:rsid w:val="00036914"/>
    <w:rsid w:val="00040525"/>
    <w:rsid w:val="00042CB8"/>
    <w:rsid w:val="0004356C"/>
    <w:rsid w:val="00043B68"/>
    <w:rsid w:val="00053C28"/>
    <w:rsid w:val="00060692"/>
    <w:rsid w:val="00072993"/>
    <w:rsid w:val="000730A9"/>
    <w:rsid w:val="00073C9E"/>
    <w:rsid w:val="00074B02"/>
    <w:rsid w:val="0008047E"/>
    <w:rsid w:val="00084C5C"/>
    <w:rsid w:val="000935EB"/>
    <w:rsid w:val="00096374"/>
    <w:rsid w:val="000966A2"/>
    <w:rsid w:val="00096A9E"/>
    <w:rsid w:val="00097EA2"/>
    <w:rsid w:val="000A0C2D"/>
    <w:rsid w:val="000A12C0"/>
    <w:rsid w:val="000A6422"/>
    <w:rsid w:val="000B3CC3"/>
    <w:rsid w:val="000B4C30"/>
    <w:rsid w:val="000C37E2"/>
    <w:rsid w:val="000D1067"/>
    <w:rsid w:val="000D4FE2"/>
    <w:rsid w:val="000D5545"/>
    <w:rsid w:val="000D590C"/>
    <w:rsid w:val="000D74ED"/>
    <w:rsid w:val="000D7D56"/>
    <w:rsid w:val="000E3533"/>
    <w:rsid w:val="000E7A72"/>
    <w:rsid w:val="000E7F55"/>
    <w:rsid w:val="000F43E4"/>
    <w:rsid w:val="00100586"/>
    <w:rsid w:val="001009FF"/>
    <w:rsid w:val="001025DE"/>
    <w:rsid w:val="0010599B"/>
    <w:rsid w:val="0011211D"/>
    <w:rsid w:val="00112BAE"/>
    <w:rsid w:val="001240DE"/>
    <w:rsid w:val="0012785A"/>
    <w:rsid w:val="0013131D"/>
    <w:rsid w:val="00144C45"/>
    <w:rsid w:val="0014571F"/>
    <w:rsid w:val="00145D33"/>
    <w:rsid w:val="001475C4"/>
    <w:rsid w:val="00153527"/>
    <w:rsid w:val="00156D5A"/>
    <w:rsid w:val="00156F60"/>
    <w:rsid w:val="0015737F"/>
    <w:rsid w:val="00160487"/>
    <w:rsid w:val="001609A8"/>
    <w:rsid w:val="00163AF9"/>
    <w:rsid w:val="00167D1E"/>
    <w:rsid w:val="00172EB5"/>
    <w:rsid w:val="00176468"/>
    <w:rsid w:val="001767C4"/>
    <w:rsid w:val="00177E30"/>
    <w:rsid w:val="00180BDD"/>
    <w:rsid w:val="001810B9"/>
    <w:rsid w:val="0018347A"/>
    <w:rsid w:val="0018402C"/>
    <w:rsid w:val="0018619D"/>
    <w:rsid w:val="00187AB4"/>
    <w:rsid w:val="0019277A"/>
    <w:rsid w:val="001941D8"/>
    <w:rsid w:val="00197CB8"/>
    <w:rsid w:val="00197E19"/>
    <w:rsid w:val="001B00F3"/>
    <w:rsid w:val="001C2BB2"/>
    <w:rsid w:val="001C3159"/>
    <w:rsid w:val="001C5910"/>
    <w:rsid w:val="001C612C"/>
    <w:rsid w:val="001D2302"/>
    <w:rsid w:val="001D515D"/>
    <w:rsid w:val="001D6C33"/>
    <w:rsid w:val="001E060D"/>
    <w:rsid w:val="001E1DA4"/>
    <w:rsid w:val="001F21CB"/>
    <w:rsid w:val="001F3F48"/>
    <w:rsid w:val="001F57C4"/>
    <w:rsid w:val="001F625C"/>
    <w:rsid w:val="002003F4"/>
    <w:rsid w:val="002013B3"/>
    <w:rsid w:val="00201AFE"/>
    <w:rsid w:val="0020507B"/>
    <w:rsid w:val="00212D6D"/>
    <w:rsid w:val="00215DC7"/>
    <w:rsid w:val="00216A14"/>
    <w:rsid w:val="00217081"/>
    <w:rsid w:val="00217AD5"/>
    <w:rsid w:val="002226A4"/>
    <w:rsid w:val="00223000"/>
    <w:rsid w:val="002339D2"/>
    <w:rsid w:val="0023489B"/>
    <w:rsid w:val="00236DAD"/>
    <w:rsid w:val="002406F8"/>
    <w:rsid w:val="0024453F"/>
    <w:rsid w:val="0024579E"/>
    <w:rsid w:val="00252CBD"/>
    <w:rsid w:val="002565C2"/>
    <w:rsid w:val="0026415C"/>
    <w:rsid w:val="00266B22"/>
    <w:rsid w:val="00266D9C"/>
    <w:rsid w:val="00271476"/>
    <w:rsid w:val="00276BF2"/>
    <w:rsid w:val="00277869"/>
    <w:rsid w:val="002811C6"/>
    <w:rsid w:val="00283C0B"/>
    <w:rsid w:val="00284417"/>
    <w:rsid w:val="002911B9"/>
    <w:rsid w:val="00292680"/>
    <w:rsid w:val="00292988"/>
    <w:rsid w:val="002A0370"/>
    <w:rsid w:val="002A3C73"/>
    <w:rsid w:val="002A4AC8"/>
    <w:rsid w:val="002B3987"/>
    <w:rsid w:val="002B3EB8"/>
    <w:rsid w:val="002B6ECE"/>
    <w:rsid w:val="002C14E5"/>
    <w:rsid w:val="002D422B"/>
    <w:rsid w:val="002D74A3"/>
    <w:rsid w:val="002D7A1C"/>
    <w:rsid w:val="002F0301"/>
    <w:rsid w:val="0031211D"/>
    <w:rsid w:val="003155DD"/>
    <w:rsid w:val="003232AB"/>
    <w:rsid w:val="00324A1D"/>
    <w:rsid w:val="00325818"/>
    <w:rsid w:val="003316E2"/>
    <w:rsid w:val="003326D8"/>
    <w:rsid w:val="00335A53"/>
    <w:rsid w:val="003371D2"/>
    <w:rsid w:val="003377BC"/>
    <w:rsid w:val="003412E0"/>
    <w:rsid w:val="003437DA"/>
    <w:rsid w:val="0034402B"/>
    <w:rsid w:val="00344DC7"/>
    <w:rsid w:val="0034661A"/>
    <w:rsid w:val="0035068B"/>
    <w:rsid w:val="00352FE6"/>
    <w:rsid w:val="00361777"/>
    <w:rsid w:val="003639F2"/>
    <w:rsid w:val="0036485C"/>
    <w:rsid w:val="00372AE8"/>
    <w:rsid w:val="003735D1"/>
    <w:rsid w:val="00375682"/>
    <w:rsid w:val="003764D7"/>
    <w:rsid w:val="00382F31"/>
    <w:rsid w:val="00383120"/>
    <w:rsid w:val="003836F3"/>
    <w:rsid w:val="00384DCB"/>
    <w:rsid w:val="00385A98"/>
    <w:rsid w:val="00393119"/>
    <w:rsid w:val="00393476"/>
    <w:rsid w:val="0039382A"/>
    <w:rsid w:val="00393AFF"/>
    <w:rsid w:val="00394B95"/>
    <w:rsid w:val="003A3406"/>
    <w:rsid w:val="003B2C69"/>
    <w:rsid w:val="003B4FAE"/>
    <w:rsid w:val="003B7CED"/>
    <w:rsid w:val="003C3CB0"/>
    <w:rsid w:val="003C6623"/>
    <w:rsid w:val="003C72B4"/>
    <w:rsid w:val="003C74A0"/>
    <w:rsid w:val="003D1FF9"/>
    <w:rsid w:val="003D3436"/>
    <w:rsid w:val="003D5A39"/>
    <w:rsid w:val="003D76C4"/>
    <w:rsid w:val="003D7B7F"/>
    <w:rsid w:val="003E205D"/>
    <w:rsid w:val="003E7E52"/>
    <w:rsid w:val="00405B70"/>
    <w:rsid w:val="00411548"/>
    <w:rsid w:val="00411A0D"/>
    <w:rsid w:val="0041229F"/>
    <w:rsid w:val="00412D8D"/>
    <w:rsid w:val="0041395D"/>
    <w:rsid w:val="004150B3"/>
    <w:rsid w:val="004156D1"/>
    <w:rsid w:val="00416698"/>
    <w:rsid w:val="00416E51"/>
    <w:rsid w:val="00417A6F"/>
    <w:rsid w:val="0042006A"/>
    <w:rsid w:val="004223DF"/>
    <w:rsid w:val="00422F1D"/>
    <w:rsid w:val="00423DD7"/>
    <w:rsid w:val="00424409"/>
    <w:rsid w:val="00424411"/>
    <w:rsid w:val="00427E5D"/>
    <w:rsid w:val="00434947"/>
    <w:rsid w:val="0044354F"/>
    <w:rsid w:val="004460E9"/>
    <w:rsid w:val="0045124C"/>
    <w:rsid w:val="00451A68"/>
    <w:rsid w:val="00473BB2"/>
    <w:rsid w:val="00475E98"/>
    <w:rsid w:val="00476094"/>
    <w:rsid w:val="00482D45"/>
    <w:rsid w:val="00483482"/>
    <w:rsid w:val="00486093"/>
    <w:rsid w:val="004908AF"/>
    <w:rsid w:val="00493486"/>
    <w:rsid w:val="00493982"/>
    <w:rsid w:val="00497E59"/>
    <w:rsid w:val="004A600D"/>
    <w:rsid w:val="004C0858"/>
    <w:rsid w:val="004C0BEC"/>
    <w:rsid w:val="004C1227"/>
    <w:rsid w:val="004C3EA1"/>
    <w:rsid w:val="004D35AF"/>
    <w:rsid w:val="004D43F0"/>
    <w:rsid w:val="004D5C11"/>
    <w:rsid w:val="004D5E33"/>
    <w:rsid w:val="004E1454"/>
    <w:rsid w:val="004E6320"/>
    <w:rsid w:val="004E6E70"/>
    <w:rsid w:val="004F472C"/>
    <w:rsid w:val="00503DB2"/>
    <w:rsid w:val="00517836"/>
    <w:rsid w:val="00521EE6"/>
    <w:rsid w:val="00524FF8"/>
    <w:rsid w:val="00526011"/>
    <w:rsid w:val="005327C1"/>
    <w:rsid w:val="00541B8A"/>
    <w:rsid w:val="0054447A"/>
    <w:rsid w:val="00553981"/>
    <w:rsid w:val="00556A75"/>
    <w:rsid w:val="00560B5A"/>
    <w:rsid w:val="0056109F"/>
    <w:rsid w:val="005615F3"/>
    <w:rsid w:val="005646FD"/>
    <w:rsid w:val="005649C4"/>
    <w:rsid w:val="0057066D"/>
    <w:rsid w:val="00571EF8"/>
    <w:rsid w:val="0057370D"/>
    <w:rsid w:val="00573D19"/>
    <w:rsid w:val="0057457C"/>
    <w:rsid w:val="00574D78"/>
    <w:rsid w:val="00575F4C"/>
    <w:rsid w:val="00577F1F"/>
    <w:rsid w:val="005860A8"/>
    <w:rsid w:val="00586EA6"/>
    <w:rsid w:val="005950DE"/>
    <w:rsid w:val="00597200"/>
    <w:rsid w:val="00597843"/>
    <w:rsid w:val="005B5380"/>
    <w:rsid w:val="005B7737"/>
    <w:rsid w:val="005B7E56"/>
    <w:rsid w:val="005C2106"/>
    <w:rsid w:val="005C4D54"/>
    <w:rsid w:val="005C66A1"/>
    <w:rsid w:val="005D1DE0"/>
    <w:rsid w:val="005D596C"/>
    <w:rsid w:val="005D766D"/>
    <w:rsid w:val="005E0C1A"/>
    <w:rsid w:val="005E34B1"/>
    <w:rsid w:val="005E5346"/>
    <w:rsid w:val="005F22EB"/>
    <w:rsid w:val="005F4C2F"/>
    <w:rsid w:val="005F5F20"/>
    <w:rsid w:val="006000EF"/>
    <w:rsid w:val="006034DE"/>
    <w:rsid w:val="00610533"/>
    <w:rsid w:val="00610756"/>
    <w:rsid w:val="00610B81"/>
    <w:rsid w:val="00611453"/>
    <w:rsid w:val="006121C0"/>
    <w:rsid w:val="00616A78"/>
    <w:rsid w:val="00616D62"/>
    <w:rsid w:val="00621D78"/>
    <w:rsid w:val="006230C0"/>
    <w:rsid w:val="00623E4E"/>
    <w:rsid w:val="00625222"/>
    <w:rsid w:val="006421FC"/>
    <w:rsid w:val="006455EA"/>
    <w:rsid w:val="00650383"/>
    <w:rsid w:val="0067277B"/>
    <w:rsid w:val="006737D6"/>
    <w:rsid w:val="006738CD"/>
    <w:rsid w:val="00677227"/>
    <w:rsid w:val="00684B57"/>
    <w:rsid w:val="0069678A"/>
    <w:rsid w:val="00696E01"/>
    <w:rsid w:val="006A26FF"/>
    <w:rsid w:val="006C1A3C"/>
    <w:rsid w:val="006C4215"/>
    <w:rsid w:val="006C6D84"/>
    <w:rsid w:val="006C799F"/>
    <w:rsid w:val="006D001D"/>
    <w:rsid w:val="006D3C9F"/>
    <w:rsid w:val="006E02FA"/>
    <w:rsid w:val="006E40E7"/>
    <w:rsid w:val="006E5415"/>
    <w:rsid w:val="006E649F"/>
    <w:rsid w:val="006E69AA"/>
    <w:rsid w:val="006F1982"/>
    <w:rsid w:val="006F312A"/>
    <w:rsid w:val="006F4687"/>
    <w:rsid w:val="006F6838"/>
    <w:rsid w:val="007005F7"/>
    <w:rsid w:val="0070411A"/>
    <w:rsid w:val="0070760A"/>
    <w:rsid w:val="007107D9"/>
    <w:rsid w:val="00715DD8"/>
    <w:rsid w:val="00720492"/>
    <w:rsid w:val="00720A87"/>
    <w:rsid w:val="00723F5C"/>
    <w:rsid w:val="00731F49"/>
    <w:rsid w:val="00734F96"/>
    <w:rsid w:val="0073582A"/>
    <w:rsid w:val="00737619"/>
    <w:rsid w:val="00740CA7"/>
    <w:rsid w:val="00741FDD"/>
    <w:rsid w:val="00743679"/>
    <w:rsid w:val="00747624"/>
    <w:rsid w:val="00750A97"/>
    <w:rsid w:val="007526C7"/>
    <w:rsid w:val="0075353D"/>
    <w:rsid w:val="00754153"/>
    <w:rsid w:val="00756109"/>
    <w:rsid w:val="007616E6"/>
    <w:rsid w:val="0076191B"/>
    <w:rsid w:val="007646A4"/>
    <w:rsid w:val="00764FDB"/>
    <w:rsid w:val="0076702E"/>
    <w:rsid w:val="0077227D"/>
    <w:rsid w:val="00773225"/>
    <w:rsid w:val="00780E94"/>
    <w:rsid w:val="00787094"/>
    <w:rsid w:val="00794952"/>
    <w:rsid w:val="00794DDF"/>
    <w:rsid w:val="007A22C0"/>
    <w:rsid w:val="007A2389"/>
    <w:rsid w:val="007A34A1"/>
    <w:rsid w:val="007A3990"/>
    <w:rsid w:val="007A6386"/>
    <w:rsid w:val="007A6C40"/>
    <w:rsid w:val="007B3F4C"/>
    <w:rsid w:val="007B5ECB"/>
    <w:rsid w:val="007C1AC7"/>
    <w:rsid w:val="007C2403"/>
    <w:rsid w:val="007C2F33"/>
    <w:rsid w:val="007D05E7"/>
    <w:rsid w:val="007D607F"/>
    <w:rsid w:val="007E2CE8"/>
    <w:rsid w:val="007F3CED"/>
    <w:rsid w:val="007F4B70"/>
    <w:rsid w:val="008001B6"/>
    <w:rsid w:val="008020F7"/>
    <w:rsid w:val="008036C1"/>
    <w:rsid w:val="00812085"/>
    <w:rsid w:val="008126EB"/>
    <w:rsid w:val="00812E17"/>
    <w:rsid w:val="00812EE8"/>
    <w:rsid w:val="0081508C"/>
    <w:rsid w:val="00815D29"/>
    <w:rsid w:val="0082250B"/>
    <w:rsid w:val="00824B71"/>
    <w:rsid w:val="00827451"/>
    <w:rsid w:val="00831F51"/>
    <w:rsid w:val="00835C31"/>
    <w:rsid w:val="008363CB"/>
    <w:rsid w:val="00836F62"/>
    <w:rsid w:val="00837DFE"/>
    <w:rsid w:val="008431B6"/>
    <w:rsid w:val="00843348"/>
    <w:rsid w:val="00850DFC"/>
    <w:rsid w:val="0085170E"/>
    <w:rsid w:val="0085339A"/>
    <w:rsid w:val="00854CF1"/>
    <w:rsid w:val="00857077"/>
    <w:rsid w:val="00857C2F"/>
    <w:rsid w:val="00861A17"/>
    <w:rsid w:val="00862576"/>
    <w:rsid w:val="00863FCD"/>
    <w:rsid w:val="008640C7"/>
    <w:rsid w:val="00864EDF"/>
    <w:rsid w:val="0087254A"/>
    <w:rsid w:val="008725E3"/>
    <w:rsid w:val="008737D3"/>
    <w:rsid w:val="00875294"/>
    <w:rsid w:val="0087794E"/>
    <w:rsid w:val="00877AB3"/>
    <w:rsid w:val="00877EA7"/>
    <w:rsid w:val="00881F51"/>
    <w:rsid w:val="008938C7"/>
    <w:rsid w:val="008947A8"/>
    <w:rsid w:val="008A22CE"/>
    <w:rsid w:val="008A266A"/>
    <w:rsid w:val="008A62F5"/>
    <w:rsid w:val="008A6D6D"/>
    <w:rsid w:val="008B141A"/>
    <w:rsid w:val="008C00BD"/>
    <w:rsid w:val="008C414D"/>
    <w:rsid w:val="008C623E"/>
    <w:rsid w:val="008D179F"/>
    <w:rsid w:val="008D20A5"/>
    <w:rsid w:val="008D7D3F"/>
    <w:rsid w:val="008E1D6B"/>
    <w:rsid w:val="008E5CF4"/>
    <w:rsid w:val="008E6431"/>
    <w:rsid w:val="008E7B94"/>
    <w:rsid w:val="008E7CE2"/>
    <w:rsid w:val="008F08FA"/>
    <w:rsid w:val="008F19E6"/>
    <w:rsid w:val="008F1A6C"/>
    <w:rsid w:val="0090050D"/>
    <w:rsid w:val="00903416"/>
    <w:rsid w:val="00913D88"/>
    <w:rsid w:val="0091562D"/>
    <w:rsid w:val="0091574E"/>
    <w:rsid w:val="00915CC8"/>
    <w:rsid w:val="00916347"/>
    <w:rsid w:val="009168A4"/>
    <w:rsid w:val="009217FA"/>
    <w:rsid w:val="00930290"/>
    <w:rsid w:val="0094042D"/>
    <w:rsid w:val="009419ED"/>
    <w:rsid w:val="00943EA3"/>
    <w:rsid w:val="009440B8"/>
    <w:rsid w:val="00945050"/>
    <w:rsid w:val="00950313"/>
    <w:rsid w:val="00950D54"/>
    <w:rsid w:val="00960C64"/>
    <w:rsid w:val="009654A3"/>
    <w:rsid w:val="00970819"/>
    <w:rsid w:val="009808DE"/>
    <w:rsid w:val="00980C9F"/>
    <w:rsid w:val="00981BDE"/>
    <w:rsid w:val="00983208"/>
    <w:rsid w:val="009838D0"/>
    <w:rsid w:val="00983BCE"/>
    <w:rsid w:val="00984FC9"/>
    <w:rsid w:val="0099418A"/>
    <w:rsid w:val="00996CB6"/>
    <w:rsid w:val="00997CCD"/>
    <w:rsid w:val="009A345E"/>
    <w:rsid w:val="009A36C8"/>
    <w:rsid w:val="009B248A"/>
    <w:rsid w:val="009B3FF7"/>
    <w:rsid w:val="009B41D5"/>
    <w:rsid w:val="009B432F"/>
    <w:rsid w:val="009B5C99"/>
    <w:rsid w:val="009C10B0"/>
    <w:rsid w:val="009C61A9"/>
    <w:rsid w:val="009D2ED8"/>
    <w:rsid w:val="009D7785"/>
    <w:rsid w:val="009E0B9C"/>
    <w:rsid w:val="009E1FCF"/>
    <w:rsid w:val="009E4617"/>
    <w:rsid w:val="009F2691"/>
    <w:rsid w:val="00A02AFC"/>
    <w:rsid w:val="00A0742A"/>
    <w:rsid w:val="00A10FBF"/>
    <w:rsid w:val="00A2059C"/>
    <w:rsid w:val="00A217F8"/>
    <w:rsid w:val="00A219D5"/>
    <w:rsid w:val="00A273A1"/>
    <w:rsid w:val="00A41A00"/>
    <w:rsid w:val="00A45FA0"/>
    <w:rsid w:val="00A47303"/>
    <w:rsid w:val="00A534F5"/>
    <w:rsid w:val="00A711DD"/>
    <w:rsid w:val="00A71BF2"/>
    <w:rsid w:val="00A747D0"/>
    <w:rsid w:val="00A75298"/>
    <w:rsid w:val="00A8299B"/>
    <w:rsid w:val="00A84724"/>
    <w:rsid w:val="00A873CE"/>
    <w:rsid w:val="00A94F4B"/>
    <w:rsid w:val="00A96506"/>
    <w:rsid w:val="00A9776D"/>
    <w:rsid w:val="00AA30ED"/>
    <w:rsid w:val="00AA7E18"/>
    <w:rsid w:val="00AB36CC"/>
    <w:rsid w:val="00AC067D"/>
    <w:rsid w:val="00AC0721"/>
    <w:rsid w:val="00AC415C"/>
    <w:rsid w:val="00AC5ECE"/>
    <w:rsid w:val="00AD0009"/>
    <w:rsid w:val="00AD1AB0"/>
    <w:rsid w:val="00AD27B9"/>
    <w:rsid w:val="00AD372D"/>
    <w:rsid w:val="00AD3E04"/>
    <w:rsid w:val="00AD564C"/>
    <w:rsid w:val="00AE5FF1"/>
    <w:rsid w:val="00AF06EF"/>
    <w:rsid w:val="00AF145E"/>
    <w:rsid w:val="00AF37B0"/>
    <w:rsid w:val="00AF42FA"/>
    <w:rsid w:val="00AF4BDB"/>
    <w:rsid w:val="00AF7962"/>
    <w:rsid w:val="00B01A5A"/>
    <w:rsid w:val="00B0522F"/>
    <w:rsid w:val="00B06F34"/>
    <w:rsid w:val="00B11330"/>
    <w:rsid w:val="00B11C29"/>
    <w:rsid w:val="00B1290A"/>
    <w:rsid w:val="00B12D8E"/>
    <w:rsid w:val="00B207DE"/>
    <w:rsid w:val="00B23E5B"/>
    <w:rsid w:val="00B40333"/>
    <w:rsid w:val="00B460F9"/>
    <w:rsid w:val="00B46CA7"/>
    <w:rsid w:val="00B53193"/>
    <w:rsid w:val="00B6095E"/>
    <w:rsid w:val="00B6645D"/>
    <w:rsid w:val="00B716A4"/>
    <w:rsid w:val="00B71949"/>
    <w:rsid w:val="00B748E7"/>
    <w:rsid w:val="00B75DB4"/>
    <w:rsid w:val="00B86C26"/>
    <w:rsid w:val="00B8789A"/>
    <w:rsid w:val="00B9005B"/>
    <w:rsid w:val="00B95C67"/>
    <w:rsid w:val="00B96684"/>
    <w:rsid w:val="00BA23AC"/>
    <w:rsid w:val="00BA40B3"/>
    <w:rsid w:val="00BA4A38"/>
    <w:rsid w:val="00BB057D"/>
    <w:rsid w:val="00BB2845"/>
    <w:rsid w:val="00BB5CB5"/>
    <w:rsid w:val="00BC55F3"/>
    <w:rsid w:val="00BD6B6F"/>
    <w:rsid w:val="00BE05DD"/>
    <w:rsid w:val="00BE6503"/>
    <w:rsid w:val="00BF09B4"/>
    <w:rsid w:val="00BF38E1"/>
    <w:rsid w:val="00BF451D"/>
    <w:rsid w:val="00BF546A"/>
    <w:rsid w:val="00BF6EC7"/>
    <w:rsid w:val="00C052A5"/>
    <w:rsid w:val="00C079BF"/>
    <w:rsid w:val="00C114AC"/>
    <w:rsid w:val="00C12C01"/>
    <w:rsid w:val="00C20425"/>
    <w:rsid w:val="00C235C2"/>
    <w:rsid w:val="00C258A6"/>
    <w:rsid w:val="00C30561"/>
    <w:rsid w:val="00C34092"/>
    <w:rsid w:val="00C36D97"/>
    <w:rsid w:val="00C415EC"/>
    <w:rsid w:val="00C46AA7"/>
    <w:rsid w:val="00C46F02"/>
    <w:rsid w:val="00C47D89"/>
    <w:rsid w:val="00C5555B"/>
    <w:rsid w:val="00C5763E"/>
    <w:rsid w:val="00C57F99"/>
    <w:rsid w:val="00C61E06"/>
    <w:rsid w:val="00C64A2C"/>
    <w:rsid w:val="00C6609B"/>
    <w:rsid w:val="00C70B3B"/>
    <w:rsid w:val="00C719EA"/>
    <w:rsid w:val="00C75E09"/>
    <w:rsid w:val="00C77F5D"/>
    <w:rsid w:val="00C80012"/>
    <w:rsid w:val="00C805F6"/>
    <w:rsid w:val="00C87D98"/>
    <w:rsid w:val="00C95D3E"/>
    <w:rsid w:val="00CA0A44"/>
    <w:rsid w:val="00CA5FEF"/>
    <w:rsid w:val="00CA67E6"/>
    <w:rsid w:val="00CB04F2"/>
    <w:rsid w:val="00CB1906"/>
    <w:rsid w:val="00CB392E"/>
    <w:rsid w:val="00CB3D78"/>
    <w:rsid w:val="00CB42C7"/>
    <w:rsid w:val="00CB4DAD"/>
    <w:rsid w:val="00CB4FA4"/>
    <w:rsid w:val="00CC0AA4"/>
    <w:rsid w:val="00CC0E83"/>
    <w:rsid w:val="00CC7B1F"/>
    <w:rsid w:val="00CD2259"/>
    <w:rsid w:val="00CD3FB0"/>
    <w:rsid w:val="00CE19AE"/>
    <w:rsid w:val="00CE5227"/>
    <w:rsid w:val="00CF0123"/>
    <w:rsid w:val="00CF6925"/>
    <w:rsid w:val="00D026FC"/>
    <w:rsid w:val="00D04AD0"/>
    <w:rsid w:val="00D050FB"/>
    <w:rsid w:val="00D05E3C"/>
    <w:rsid w:val="00D10571"/>
    <w:rsid w:val="00D11FE5"/>
    <w:rsid w:val="00D13ADA"/>
    <w:rsid w:val="00D17422"/>
    <w:rsid w:val="00D1766D"/>
    <w:rsid w:val="00D21212"/>
    <w:rsid w:val="00D218CA"/>
    <w:rsid w:val="00D226D0"/>
    <w:rsid w:val="00D305DD"/>
    <w:rsid w:val="00D33CEE"/>
    <w:rsid w:val="00D34AFC"/>
    <w:rsid w:val="00D50984"/>
    <w:rsid w:val="00D54307"/>
    <w:rsid w:val="00D57214"/>
    <w:rsid w:val="00D60659"/>
    <w:rsid w:val="00D651F3"/>
    <w:rsid w:val="00D70C96"/>
    <w:rsid w:val="00D71BBF"/>
    <w:rsid w:val="00D759CE"/>
    <w:rsid w:val="00D76810"/>
    <w:rsid w:val="00D82140"/>
    <w:rsid w:val="00D83F0C"/>
    <w:rsid w:val="00D84455"/>
    <w:rsid w:val="00D87E46"/>
    <w:rsid w:val="00D9169B"/>
    <w:rsid w:val="00DB6E69"/>
    <w:rsid w:val="00DC2B51"/>
    <w:rsid w:val="00DC615C"/>
    <w:rsid w:val="00DD3BA9"/>
    <w:rsid w:val="00DE5D59"/>
    <w:rsid w:val="00DE7742"/>
    <w:rsid w:val="00DF2CA7"/>
    <w:rsid w:val="00DF5C16"/>
    <w:rsid w:val="00DF5E83"/>
    <w:rsid w:val="00DF6426"/>
    <w:rsid w:val="00DF77BB"/>
    <w:rsid w:val="00E00197"/>
    <w:rsid w:val="00E00A29"/>
    <w:rsid w:val="00E0691E"/>
    <w:rsid w:val="00E104E8"/>
    <w:rsid w:val="00E10A7B"/>
    <w:rsid w:val="00E134BB"/>
    <w:rsid w:val="00E1351F"/>
    <w:rsid w:val="00E16CC8"/>
    <w:rsid w:val="00E20152"/>
    <w:rsid w:val="00E20EC0"/>
    <w:rsid w:val="00E25412"/>
    <w:rsid w:val="00E25AD0"/>
    <w:rsid w:val="00E529E6"/>
    <w:rsid w:val="00E60C10"/>
    <w:rsid w:val="00E61A97"/>
    <w:rsid w:val="00E626DC"/>
    <w:rsid w:val="00E64696"/>
    <w:rsid w:val="00E67AAE"/>
    <w:rsid w:val="00E717CC"/>
    <w:rsid w:val="00E74573"/>
    <w:rsid w:val="00E75037"/>
    <w:rsid w:val="00E769BE"/>
    <w:rsid w:val="00E76D94"/>
    <w:rsid w:val="00E77C9A"/>
    <w:rsid w:val="00E85E7D"/>
    <w:rsid w:val="00EB10EF"/>
    <w:rsid w:val="00EB1E0A"/>
    <w:rsid w:val="00EB556A"/>
    <w:rsid w:val="00EB79DA"/>
    <w:rsid w:val="00EC30FA"/>
    <w:rsid w:val="00ED495B"/>
    <w:rsid w:val="00ED54FD"/>
    <w:rsid w:val="00ED5A76"/>
    <w:rsid w:val="00ED73B1"/>
    <w:rsid w:val="00ED7BE2"/>
    <w:rsid w:val="00EE22EF"/>
    <w:rsid w:val="00EE7A77"/>
    <w:rsid w:val="00EF0DCC"/>
    <w:rsid w:val="00EF245A"/>
    <w:rsid w:val="00EF6C9E"/>
    <w:rsid w:val="00F00CD1"/>
    <w:rsid w:val="00F01D7F"/>
    <w:rsid w:val="00F069D0"/>
    <w:rsid w:val="00F12869"/>
    <w:rsid w:val="00F143A5"/>
    <w:rsid w:val="00F15352"/>
    <w:rsid w:val="00F16B5E"/>
    <w:rsid w:val="00F20252"/>
    <w:rsid w:val="00F25623"/>
    <w:rsid w:val="00F26209"/>
    <w:rsid w:val="00F37636"/>
    <w:rsid w:val="00F4049E"/>
    <w:rsid w:val="00F44B97"/>
    <w:rsid w:val="00F47379"/>
    <w:rsid w:val="00F504EB"/>
    <w:rsid w:val="00F50794"/>
    <w:rsid w:val="00F50D6A"/>
    <w:rsid w:val="00F551D3"/>
    <w:rsid w:val="00F57E1C"/>
    <w:rsid w:val="00F62792"/>
    <w:rsid w:val="00F707DF"/>
    <w:rsid w:val="00F70B27"/>
    <w:rsid w:val="00F84782"/>
    <w:rsid w:val="00F84C4D"/>
    <w:rsid w:val="00F8517B"/>
    <w:rsid w:val="00F90931"/>
    <w:rsid w:val="00F95C2E"/>
    <w:rsid w:val="00F9721F"/>
    <w:rsid w:val="00F97625"/>
    <w:rsid w:val="00F97D33"/>
    <w:rsid w:val="00FA0876"/>
    <w:rsid w:val="00FA7D1A"/>
    <w:rsid w:val="00FB2EFE"/>
    <w:rsid w:val="00FB78D1"/>
    <w:rsid w:val="00FC1742"/>
    <w:rsid w:val="00FC220D"/>
    <w:rsid w:val="00FC2333"/>
    <w:rsid w:val="00FD4DD3"/>
    <w:rsid w:val="00FE0B5E"/>
    <w:rsid w:val="00FE2E2D"/>
    <w:rsid w:val="00FE520D"/>
    <w:rsid w:val="00FE5299"/>
    <w:rsid w:val="00FF0491"/>
    <w:rsid w:val="00FF0A76"/>
    <w:rsid w:val="00FF43CC"/>
    <w:rsid w:val="00FF596D"/>
    <w:rsid w:val="00FF7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214B83"/>
  <w15:docId w15:val="{5D17ECBA-6ABC-41D5-92F9-294C50D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paragraph" w:styleId="Textonotapie">
    <w:name w:val="footnote text"/>
    <w:aliases w:val=" Car"/>
    <w:basedOn w:val="Normal"/>
    <w:link w:val="TextonotapieCar"/>
    <w:uiPriority w:val="99"/>
    <w:unhideWhenUsed/>
    <w:rsid w:val="00D218CA"/>
    <w:rPr>
      <w:sz w:val="20"/>
      <w:szCs w:val="20"/>
    </w:rPr>
  </w:style>
  <w:style w:type="character" w:customStyle="1" w:styleId="TextonotapieCar">
    <w:name w:val="Texto nota pie Car"/>
    <w:aliases w:val=" Car Car"/>
    <w:basedOn w:val="Fuentedeprrafopredeter"/>
    <w:link w:val="Textonotapie"/>
    <w:uiPriority w:val="99"/>
    <w:rsid w:val="00D218CA"/>
    <w:rPr>
      <w:sz w:val="20"/>
      <w:szCs w:val="20"/>
    </w:rPr>
  </w:style>
  <w:style w:type="character" w:styleId="Refdenotaalpie">
    <w:name w:val="footnote reference"/>
    <w:basedOn w:val="Fuentedeprrafopredeter"/>
    <w:uiPriority w:val="99"/>
    <w:unhideWhenUsed/>
    <w:rsid w:val="00D218CA"/>
    <w:rPr>
      <w:vertAlign w:val="superscript"/>
    </w:rPr>
  </w:style>
  <w:style w:type="paragraph" w:styleId="Encabezado">
    <w:name w:val="header"/>
    <w:basedOn w:val="Normal"/>
    <w:link w:val="EncabezadoCar"/>
    <w:uiPriority w:val="99"/>
    <w:unhideWhenUsed/>
    <w:rsid w:val="0024453F"/>
    <w:pPr>
      <w:tabs>
        <w:tab w:val="center" w:pos="4419"/>
        <w:tab w:val="right" w:pos="8838"/>
      </w:tabs>
    </w:pPr>
  </w:style>
  <w:style w:type="character" w:customStyle="1" w:styleId="EncabezadoCar">
    <w:name w:val="Encabezado Car"/>
    <w:basedOn w:val="Fuentedeprrafopredeter"/>
    <w:link w:val="Encabezado"/>
    <w:uiPriority w:val="99"/>
    <w:rsid w:val="0024453F"/>
  </w:style>
  <w:style w:type="paragraph" w:styleId="Piedepgina">
    <w:name w:val="footer"/>
    <w:basedOn w:val="Normal"/>
    <w:link w:val="PiedepginaCar"/>
    <w:uiPriority w:val="99"/>
    <w:unhideWhenUsed/>
    <w:rsid w:val="0024453F"/>
    <w:pPr>
      <w:tabs>
        <w:tab w:val="center" w:pos="4419"/>
        <w:tab w:val="right" w:pos="8838"/>
      </w:tabs>
    </w:pPr>
  </w:style>
  <w:style w:type="character" w:customStyle="1" w:styleId="PiedepginaCar">
    <w:name w:val="Pie de página Car"/>
    <w:basedOn w:val="Fuentedeprrafopredeter"/>
    <w:link w:val="Piedepgina"/>
    <w:uiPriority w:val="99"/>
    <w:rsid w:val="0024453F"/>
  </w:style>
  <w:style w:type="paragraph" w:styleId="Textodeglobo">
    <w:name w:val="Balloon Text"/>
    <w:basedOn w:val="Normal"/>
    <w:link w:val="TextodegloboCar"/>
    <w:uiPriority w:val="99"/>
    <w:semiHidden/>
    <w:unhideWhenUsed/>
    <w:rsid w:val="00F627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792"/>
    <w:rPr>
      <w:rFonts w:ascii="Segoe UI" w:hAnsi="Segoe UI" w:cs="Segoe UI"/>
      <w:sz w:val="18"/>
      <w:szCs w:val="18"/>
    </w:rPr>
  </w:style>
  <w:style w:type="paragraph" w:styleId="Textoindependiente">
    <w:name w:val="Body Text"/>
    <w:basedOn w:val="Normal"/>
    <w:link w:val="TextoindependienteCar"/>
    <w:uiPriority w:val="1"/>
    <w:qFormat/>
    <w:rsid w:val="00AF145E"/>
    <w:pPr>
      <w:spacing w:after="120"/>
      <w:ind w:right="51"/>
      <w:jc w:val="both"/>
    </w:pPr>
    <w:rPr>
      <w:rFonts w:ascii="Arial" w:hAnsi="Arial" w:cs="Arial"/>
      <w:szCs w:val="20"/>
      <w:lang w:eastAsia="es-ES"/>
    </w:rPr>
  </w:style>
  <w:style w:type="character" w:customStyle="1" w:styleId="TextoindependienteCar">
    <w:name w:val="Texto independiente Car"/>
    <w:basedOn w:val="Fuentedeprrafopredeter"/>
    <w:link w:val="Textoindependiente"/>
    <w:uiPriority w:val="1"/>
    <w:rsid w:val="00AF145E"/>
    <w:rPr>
      <w:rFonts w:ascii="Arial" w:hAnsi="Arial" w:cs="Arial"/>
      <w:szCs w:val="20"/>
      <w:lang w:eastAsia="es-ES"/>
    </w:rPr>
  </w:style>
  <w:style w:type="paragraph" w:styleId="NormalWeb">
    <w:name w:val="Normal (Web)"/>
    <w:basedOn w:val="Normal"/>
    <w:uiPriority w:val="99"/>
    <w:unhideWhenUsed/>
    <w:rsid w:val="00F069D0"/>
    <w:pPr>
      <w:spacing w:before="100" w:beforeAutospacing="1" w:after="100" w:afterAutospacing="1"/>
    </w:pPr>
    <w:rPr>
      <w:lang w:val="es-MX"/>
    </w:rPr>
  </w:style>
  <w:style w:type="character" w:styleId="Hipervnculo">
    <w:name w:val="Hyperlink"/>
    <w:basedOn w:val="Fuentedeprrafopredeter"/>
    <w:uiPriority w:val="99"/>
    <w:unhideWhenUsed/>
    <w:rsid w:val="00F069D0"/>
    <w:rPr>
      <w:color w:val="0000FF"/>
      <w:u w:val="single"/>
    </w:rPr>
  </w:style>
  <w:style w:type="paragraph" w:styleId="Prrafodelista">
    <w:name w:val="List Paragraph"/>
    <w:basedOn w:val="Normal"/>
    <w:uiPriority w:val="34"/>
    <w:qFormat/>
    <w:rsid w:val="00F069D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sinformato">
    <w:name w:val="Plain Text"/>
    <w:basedOn w:val="Normal"/>
    <w:link w:val="TextosinformatoCar"/>
    <w:rsid w:val="00D1766D"/>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D1766D"/>
    <w:rPr>
      <w:rFonts w:ascii="Courier New" w:hAnsi="Courier New" w:cs="Courier New"/>
      <w:sz w:val="20"/>
      <w:szCs w:val="20"/>
      <w:lang w:eastAsia="es-ES"/>
    </w:rPr>
  </w:style>
  <w:style w:type="paragraph" w:customStyle="1" w:styleId="Texto">
    <w:name w:val="Texto"/>
    <w:aliases w:val="independiente,independiente Car Car Car"/>
    <w:basedOn w:val="Normal"/>
    <w:link w:val="TextoCar"/>
    <w:qFormat/>
    <w:rsid w:val="006E5415"/>
    <w:pPr>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6E5415"/>
    <w:rPr>
      <w:rFonts w:ascii="Arial" w:hAnsi="Arial" w:cs="Arial"/>
      <w:sz w:val="18"/>
      <w:szCs w:val="20"/>
      <w:lang w:eastAsia="es-ES"/>
    </w:rPr>
  </w:style>
  <w:style w:type="character" w:customStyle="1" w:styleId="Cuerpodeltexto">
    <w:name w:val="Cuerpo del texto_"/>
    <w:link w:val="Cuerpodeltexto0"/>
    <w:rsid w:val="00BB2845"/>
    <w:rPr>
      <w:rFonts w:ascii="Arial" w:eastAsia="Arial" w:hAnsi="Arial" w:cs="Arial"/>
      <w:spacing w:val="2"/>
      <w:sz w:val="21"/>
      <w:szCs w:val="21"/>
      <w:shd w:val="clear" w:color="auto" w:fill="FFFFFF"/>
    </w:rPr>
  </w:style>
  <w:style w:type="paragraph" w:customStyle="1" w:styleId="Cuerpodeltexto0">
    <w:name w:val="Cuerpo del texto"/>
    <w:basedOn w:val="Normal"/>
    <w:link w:val="Cuerpodeltexto"/>
    <w:rsid w:val="00BB2845"/>
    <w:pPr>
      <w:widowControl w:val="0"/>
      <w:shd w:val="clear" w:color="auto" w:fill="FFFFFF"/>
      <w:spacing w:line="557" w:lineRule="exact"/>
      <w:ind w:hanging="160"/>
      <w:jc w:val="both"/>
    </w:pPr>
    <w:rPr>
      <w:rFonts w:ascii="Arial" w:eastAsia="Arial" w:hAnsi="Arial" w:cs="Arial"/>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9398">
      <w:bodyDiv w:val="1"/>
      <w:marLeft w:val="0"/>
      <w:marRight w:val="0"/>
      <w:marTop w:val="0"/>
      <w:marBottom w:val="0"/>
      <w:divBdr>
        <w:top w:val="none" w:sz="0" w:space="0" w:color="auto"/>
        <w:left w:val="none" w:sz="0" w:space="0" w:color="auto"/>
        <w:bottom w:val="none" w:sz="0" w:space="0" w:color="auto"/>
        <w:right w:val="none" w:sz="0" w:space="0" w:color="auto"/>
      </w:divBdr>
      <w:divsChild>
        <w:div w:id="963804534">
          <w:marLeft w:val="0"/>
          <w:marRight w:val="0"/>
          <w:marTop w:val="0"/>
          <w:marBottom w:val="300"/>
          <w:divBdr>
            <w:top w:val="none" w:sz="0" w:space="0" w:color="auto"/>
            <w:left w:val="none" w:sz="0" w:space="0" w:color="auto"/>
            <w:bottom w:val="none" w:sz="0" w:space="0" w:color="auto"/>
            <w:right w:val="none" w:sz="0" w:space="0" w:color="auto"/>
          </w:divBdr>
          <w:divsChild>
            <w:div w:id="1573155005">
              <w:marLeft w:val="0"/>
              <w:marRight w:val="0"/>
              <w:marTop w:val="0"/>
              <w:marBottom w:val="0"/>
              <w:divBdr>
                <w:top w:val="none" w:sz="0" w:space="0" w:color="auto"/>
                <w:left w:val="none" w:sz="0" w:space="0" w:color="auto"/>
                <w:bottom w:val="none" w:sz="0" w:space="0" w:color="auto"/>
                <w:right w:val="none" w:sz="0" w:space="0" w:color="auto"/>
              </w:divBdr>
              <w:divsChild>
                <w:div w:id="13851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8655">
          <w:marLeft w:val="0"/>
          <w:marRight w:val="0"/>
          <w:marTop w:val="0"/>
          <w:marBottom w:val="300"/>
          <w:divBdr>
            <w:top w:val="none" w:sz="0" w:space="0" w:color="auto"/>
            <w:left w:val="none" w:sz="0" w:space="0" w:color="auto"/>
            <w:bottom w:val="none" w:sz="0" w:space="0" w:color="auto"/>
            <w:right w:val="none" w:sz="0" w:space="0" w:color="auto"/>
          </w:divBdr>
          <w:divsChild>
            <w:div w:id="965430977">
              <w:marLeft w:val="0"/>
              <w:marRight w:val="0"/>
              <w:marTop w:val="0"/>
              <w:marBottom w:val="0"/>
              <w:divBdr>
                <w:top w:val="none" w:sz="0" w:space="0" w:color="auto"/>
                <w:left w:val="none" w:sz="0" w:space="0" w:color="auto"/>
                <w:bottom w:val="none" w:sz="0" w:space="0" w:color="auto"/>
                <w:right w:val="none" w:sz="0" w:space="0" w:color="auto"/>
              </w:divBdr>
              <w:divsChild>
                <w:div w:id="107400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5072">
      <w:bodyDiv w:val="1"/>
      <w:marLeft w:val="0"/>
      <w:marRight w:val="0"/>
      <w:marTop w:val="0"/>
      <w:marBottom w:val="0"/>
      <w:divBdr>
        <w:top w:val="none" w:sz="0" w:space="0" w:color="auto"/>
        <w:left w:val="none" w:sz="0" w:space="0" w:color="auto"/>
        <w:bottom w:val="none" w:sz="0" w:space="0" w:color="auto"/>
        <w:right w:val="none" w:sz="0" w:space="0" w:color="auto"/>
      </w:divBdr>
    </w:div>
    <w:div w:id="378625344">
      <w:bodyDiv w:val="1"/>
      <w:marLeft w:val="0"/>
      <w:marRight w:val="0"/>
      <w:marTop w:val="0"/>
      <w:marBottom w:val="0"/>
      <w:divBdr>
        <w:top w:val="none" w:sz="0" w:space="0" w:color="auto"/>
        <w:left w:val="none" w:sz="0" w:space="0" w:color="auto"/>
        <w:bottom w:val="none" w:sz="0" w:space="0" w:color="auto"/>
        <w:right w:val="none" w:sz="0" w:space="0" w:color="auto"/>
      </w:divBdr>
    </w:div>
    <w:div w:id="397483081">
      <w:bodyDiv w:val="1"/>
      <w:marLeft w:val="0"/>
      <w:marRight w:val="0"/>
      <w:marTop w:val="0"/>
      <w:marBottom w:val="0"/>
      <w:divBdr>
        <w:top w:val="none" w:sz="0" w:space="0" w:color="auto"/>
        <w:left w:val="none" w:sz="0" w:space="0" w:color="auto"/>
        <w:bottom w:val="none" w:sz="0" w:space="0" w:color="auto"/>
        <w:right w:val="none" w:sz="0" w:space="0" w:color="auto"/>
      </w:divBdr>
    </w:div>
    <w:div w:id="824129062">
      <w:bodyDiv w:val="1"/>
      <w:marLeft w:val="0"/>
      <w:marRight w:val="0"/>
      <w:marTop w:val="0"/>
      <w:marBottom w:val="0"/>
      <w:divBdr>
        <w:top w:val="none" w:sz="0" w:space="0" w:color="auto"/>
        <w:left w:val="none" w:sz="0" w:space="0" w:color="auto"/>
        <w:bottom w:val="none" w:sz="0" w:space="0" w:color="auto"/>
        <w:right w:val="none" w:sz="0" w:space="0" w:color="auto"/>
      </w:divBdr>
    </w:div>
    <w:div w:id="1443573211">
      <w:bodyDiv w:val="1"/>
      <w:marLeft w:val="0"/>
      <w:marRight w:val="0"/>
      <w:marTop w:val="0"/>
      <w:marBottom w:val="0"/>
      <w:divBdr>
        <w:top w:val="none" w:sz="0" w:space="0" w:color="auto"/>
        <w:left w:val="none" w:sz="0" w:space="0" w:color="auto"/>
        <w:bottom w:val="none" w:sz="0" w:space="0" w:color="auto"/>
        <w:right w:val="none" w:sz="0" w:space="0" w:color="auto"/>
      </w:divBdr>
    </w:div>
    <w:div w:id="1592160318">
      <w:bodyDiv w:val="1"/>
      <w:marLeft w:val="0"/>
      <w:marRight w:val="0"/>
      <w:marTop w:val="0"/>
      <w:marBottom w:val="0"/>
      <w:divBdr>
        <w:top w:val="none" w:sz="0" w:space="0" w:color="auto"/>
        <w:left w:val="none" w:sz="0" w:space="0" w:color="auto"/>
        <w:bottom w:val="none" w:sz="0" w:space="0" w:color="auto"/>
        <w:right w:val="none" w:sz="0" w:space="0" w:color="auto"/>
      </w:divBdr>
    </w:div>
    <w:div w:id="1768379140">
      <w:bodyDiv w:val="1"/>
      <w:marLeft w:val="0"/>
      <w:marRight w:val="0"/>
      <w:marTop w:val="0"/>
      <w:marBottom w:val="0"/>
      <w:divBdr>
        <w:top w:val="none" w:sz="0" w:space="0" w:color="auto"/>
        <w:left w:val="none" w:sz="0" w:space="0" w:color="auto"/>
        <w:bottom w:val="none" w:sz="0" w:space="0" w:color="auto"/>
        <w:right w:val="none" w:sz="0" w:space="0" w:color="auto"/>
      </w:divBdr>
    </w:div>
    <w:div w:id="1913344333">
      <w:bodyDiv w:val="1"/>
      <w:marLeft w:val="0"/>
      <w:marRight w:val="0"/>
      <w:marTop w:val="0"/>
      <w:marBottom w:val="0"/>
      <w:divBdr>
        <w:top w:val="none" w:sz="0" w:space="0" w:color="auto"/>
        <w:left w:val="none" w:sz="0" w:space="0" w:color="auto"/>
        <w:bottom w:val="none" w:sz="0" w:space="0" w:color="auto"/>
        <w:right w:val="none" w:sz="0" w:space="0" w:color="auto"/>
      </w:divBdr>
      <w:divsChild>
        <w:div w:id="11889545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7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613443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096021">
      <w:bodyDiv w:val="1"/>
      <w:marLeft w:val="0"/>
      <w:marRight w:val="0"/>
      <w:marTop w:val="0"/>
      <w:marBottom w:val="0"/>
      <w:divBdr>
        <w:top w:val="none" w:sz="0" w:space="0" w:color="auto"/>
        <w:left w:val="none" w:sz="0" w:space="0" w:color="auto"/>
        <w:bottom w:val="none" w:sz="0" w:space="0" w:color="auto"/>
        <w:right w:val="none" w:sz="0" w:space="0" w:color="auto"/>
      </w:divBdr>
    </w:div>
    <w:div w:id="2036539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cid.es/propuestas/cambio-sistema-asignacion-escanos-parlamento-mas-proporcional"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ucid.es/propuestas/cambio-sistema-asignacion-escanos-parlamento-mas-proporcional"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www.scielo.org.mx/scielo.php?script=sci_arttext&amp;pid=S0185-19182009000100004" TargetMode="External"/><Relationship Id="rId14" Type="http://schemas.openxmlformats.org/officeDocument/2006/relationships/image" Target="media/image4.jpe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eb.diputados.gob.mx/inicio/tusDiputados" TargetMode="External"/><Relationship Id="rId2" Type="http://schemas.openxmlformats.org/officeDocument/2006/relationships/hyperlink" Target="http://sil.gobernacion.gob.mx/Glosario/definicionpop.php?ID=224" TargetMode="External"/><Relationship Id="rId1" Type="http://schemas.openxmlformats.org/officeDocument/2006/relationships/hyperlink" Target="https://sjf2.scjn.gob.mx/detalle/ejecutoria/30227" TargetMode="External"/><Relationship Id="rId4" Type="http://schemas.openxmlformats.org/officeDocument/2006/relationships/hyperlink" Target="https://www.senado.gob.mx/64/sobre_el_senado/represetacion_territo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BF90-DFE4-4751-AB66-32FAF0D6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8330</Words>
  <Characters>45818</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 Anguiano A.</dc:creator>
  <cp:lastModifiedBy>TICS63</cp:lastModifiedBy>
  <cp:revision>2</cp:revision>
  <cp:lastPrinted>2022-08-03T20:32:00Z</cp:lastPrinted>
  <dcterms:created xsi:type="dcterms:W3CDTF">2022-08-03T20:40:00Z</dcterms:created>
  <dcterms:modified xsi:type="dcterms:W3CDTF">2022-08-03T20:40:00Z</dcterms:modified>
</cp:coreProperties>
</file>